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F44D"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Adatkezelési tájékoztató</w:t>
      </w:r>
    </w:p>
    <w:p w14:paraId="04A3F72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214E64F2"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Adatkezelő</w:t>
      </w:r>
    </w:p>
    <w:p w14:paraId="57836B7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r w:rsidRPr="00EC6461">
        <w:rPr>
          <w:rFonts w:ascii="Open Sans" w:eastAsia="Times New Roman" w:hAnsi="Open Sans" w:cs="Open Sans"/>
          <w:b/>
          <w:bCs/>
          <w:color w:val="333333"/>
          <w:sz w:val="20"/>
          <w:szCs w:val="20"/>
          <w:lang w:eastAsia="hu-HU"/>
        </w:rPr>
        <w:t>Név:</w:t>
      </w:r>
      <w:r w:rsidRPr="00EC6461">
        <w:rPr>
          <w:rFonts w:ascii="Open Sans" w:eastAsia="Times New Roman" w:hAnsi="Open Sans" w:cs="Open Sans"/>
          <w:color w:val="333333"/>
          <w:sz w:val="20"/>
          <w:szCs w:val="20"/>
          <w:lang w:eastAsia="hu-HU"/>
        </w:rPr>
        <w:t>BR</w:t>
      </w:r>
      <w:proofErr w:type="spellEnd"/>
      <w:r w:rsidRPr="00EC6461">
        <w:rPr>
          <w:rFonts w:ascii="Open Sans" w:eastAsia="Times New Roman" w:hAnsi="Open Sans" w:cs="Open Sans"/>
          <w:color w:val="333333"/>
          <w:sz w:val="20"/>
          <w:szCs w:val="20"/>
          <w:lang w:eastAsia="hu-HU"/>
        </w:rPr>
        <w:t xml:space="preserve"> </w:t>
      </w:r>
      <w:proofErr w:type="spellStart"/>
      <w:r w:rsidRPr="00EC6461">
        <w:rPr>
          <w:rFonts w:ascii="Open Sans" w:eastAsia="Times New Roman" w:hAnsi="Open Sans" w:cs="Open Sans"/>
          <w:color w:val="333333"/>
          <w:sz w:val="20"/>
          <w:szCs w:val="20"/>
          <w:lang w:eastAsia="hu-HU"/>
        </w:rPr>
        <w:t>Facilities</w:t>
      </w:r>
      <w:proofErr w:type="spellEnd"/>
      <w:r w:rsidRPr="00EC6461">
        <w:rPr>
          <w:rFonts w:ascii="Open Sans" w:eastAsia="Times New Roman" w:hAnsi="Open Sans" w:cs="Open Sans"/>
          <w:color w:val="333333"/>
          <w:sz w:val="20"/>
          <w:szCs w:val="20"/>
          <w:lang w:eastAsia="hu-HU"/>
        </w:rPr>
        <w:t xml:space="preserve"> Kft.</w:t>
      </w:r>
    </w:p>
    <w:p w14:paraId="67BE55A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Székhely:</w:t>
      </w:r>
      <w:r w:rsidRPr="00EC6461">
        <w:rPr>
          <w:rFonts w:ascii="Open Sans" w:eastAsia="Times New Roman" w:hAnsi="Open Sans" w:cs="Open Sans"/>
          <w:color w:val="333333"/>
          <w:sz w:val="20"/>
          <w:szCs w:val="20"/>
          <w:lang w:eastAsia="hu-HU"/>
        </w:rPr>
        <w:t> 1047 Budapest, Attila utca 64.</w:t>
      </w:r>
    </w:p>
    <w:p w14:paraId="0BE89B9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Levelezési cím, panaszkezelés:</w:t>
      </w:r>
      <w:r w:rsidRPr="00EC6461">
        <w:rPr>
          <w:rFonts w:ascii="Open Sans" w:eastAsia="Times New Roman" w:hAnsi="Open Sans" w:cs="Open Sans"/>
          <w:color w:val="333333"/>
          <w:sz w:val="20"/>
          <w:szCs w:val="20"/>
          <w:lang w:eastAsia="hu-HU"/>
        </w:rPr>
        <w:t> 1047, Budapest, Attila utca 64.</w:t>
      </w:r>
    </w:p>
    <w:p w14:paraId="75A5EB56"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E-mail: </w:t>
      </w:r>
      <w:r w:rsidRPr="00EC6461">
        <w:rPr>
          <w:rFonts w:ascii="Open Sans" w:eastAsia="Times New Roman" w:hAnsi="Open Sans" w:cs="Open Sans"/>
          <w:color w:val="333333"/>
          <w:sz w:val="20"/>
          <w:szCs w:val="20"/>
          <w:lang w:eastAsia="hu-HU"/>
        </w:rPr>
        <w:t>info@brgroup.hu</w:t>
      </w:r>
    </w:p>
    <w:p w14:paraId="7942294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Telefonszám:</w:t>
      </w:r>
      <w:r w:rsidRPr="00EC6461">
        <w:rPr>
          <w:rFonts w:ascii="Open Sans" w:eastAsia="Times New Roman" w:hAnsi="Open Sans" w:cs="Open Sans"/>
          <w:color w:val="333333"/>
          <w:sz w:val="20"/>
          <w:szCs w:val="20"/>
          <w:lang w:eastAsia="hu-HU"/>
        </w:rPr>
        <w:t> 06302414277</w:t>
      </w:r>
    </w:p>
    <w:p w14:paraId="7A360C9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Weboldal:</w:t>
      </w:r>
      <w:r w:rsidRPr="00EC6461">
        <w:rPr>
          <w:rFonts w:ascii="Open Sans" w:eastAsia="Times New Roman" w:hAnsi="Open Sans" w:cs="Open Sans"/>
          <w:color w:val="333333"/>
          <w:sz w:val="20"/>
          <w:szCs w:val="20"/>
          <w:lang w:eastAsia="hu-HU"/>
        </w:rPr>
        <w:t> </w:t>
      </w:r>
      <w:hyperlink r:id="rId5" w:history="1">
        <w:r w:rsidRPr="00EC6461">
          <w:rPr>
            <w:rFonts w:ascii="Open Sans" w:eastAsia="Times New Roman" w:hAnsi="Open Sans" w:cs="Open Sans"/>
            <w:color w:val="0275D8"/>
            <w:sz w:val="20"/>
            <w:szCs w:val="20"/>
            <w:u w:val="single"/>
            <w:lang w:eastAsia="hu-HU"/>
          </w:rPr>
          <w:t>https://www.takaritogepalkatresz.hu/</w:t>
        </w:r>
      </w:hyperlink>
    </w:p>
    <w:p w14:paraId="068EC71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Adatvédelmi tisztviselő</w:t>
      </w:r>
    </w:p>
    <w:p w14:paraId="2E779D8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Név</w:t>
      </w:r>
      <w:r w:rsidRPr="00EC6461">
        <w:rPr>
          <w:rFonts w:ascii="Open Sans" w:eastAsia="Times New Roman" w:hAnsi="Open Sans" w:cs="Open Sans"/>
          <w:color w:val="333333"/>
          <w:sz w:val="20"/>
          <w:szCs w:val="20"/>
          <w:lang w:eastAsia="hu-HU"/>
        </w:rPr>
        <w:t xml:space="preserve">: </w:t>
      </w:r>
      <w:proofErr w:type="spellStart"/>
      <w:r w:rsidRPr="00EC6461">
        <w:rPr>
          <w:rFonts w:ascii="Open Sans" w:eastAsia="Times New Roman" w:hAnsi="Open Sans" w:cs="Open Sans"/>
          <w:color w:val="333333"/>
          <w:sz w:val="20"/>
          <w:szCs w:val="20"/>
          <w:lang w:eastAsia="hu-HU"/>
        </w:rPr>
        <w:t>Gürtlerné</w:t>
      </w:r>
      <w:proofErr w:type="spellEnd"/>
      <w:r w:rsidRPr="00EC6461">
        <w:rPr>
          <w:rFonts w:ascii="Open Sans" w:eastAsia="Times New Roman" w:hAnsi="Open Sans" w:cs="Open Sans"/>
          <w:color w:val="333333"/>
          <w:sz w:val="20"/>
          <w:szCs w:val="20"/>
          <w:lang w:eastAsia="hu-HU"/>
        </w:rPr>
        <w:t xml:space="preserve"> Béres Judit</w:t>
      </w:r>
    </w:p>
    <w:p w14:paraId="3DE359C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Levelezési cím</w:t>
      </w:r>
      <w:r w:rsidRPr="00EC6461">
        <w:rPr>
          <w:rFonts w:ascii="Open Sans" w:eastAsia="Times New Roman" w:hAnsi="Open Sans" w:cs="Open Sans"/>
          <w:color w:val="333333"/>
          <w:sz w:val="20"/>
          <w:szCs w:val="20"/>
          <w:lang w:eastAsia="hu-HU"/>
        </w:rPr>
        <w:t>: 1047, Budapest, Attila utca 64.</w:t>
      </w:r>
    </w:p>
    <w:p w14:paraId="55F6F17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E-mail </w:t>
      </w:r>
      <w:proofErr w:type="gramStart"/>
      <w:r w:rsidRPr="00EC6461">
        <w:rPr>
          <w:rFonts w:ascii="Open Sans" w:eastAsia="Times New Roman" w:hAnsi="Open Sans" w:cs="Open Sans"/>
          <w:b/>
          <w:bCs/>
          <w:color w:val="333333"/>
          <w:sz w:val="20"/>
          <w:szCs w:val="20"/>
          <w:lang w:eastAsia="hu-HU"/>
        </w:rPr>
        <w:t>cím</w:t>
      </w:r>
      <w:r w:rsidRPr="00EC6461">
        <w:rPr>
          <w:rFonts w:ascii="Open Sans" w:eastAsia="Times New Roman" w:hAnsi="Open Sans" w:cs="Open Sans"/>
          <w:color w:val="333333"/>
          <w:sz w:val="20"/>
          <w:szCs w:val="20"/>
          <w:lang w:eastAsia="hu-HU"/>
        </w:rPr>
        <w:t>:info@brgoup.hu</w:t>
      </w:r>
      <w:proofErr w:type="gramEnd"/>
    </w:p>
    <w:p w14:paraId="7D995BF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Telefonszám</w:t>
      </w:r>
      <w:r w:rsidRPr="00EC6461">
        <w:rPr>
          <w:rFonts w:ascii="Open Sans" w:eastAsia="Times New Roman" w:hAnsi="Open Sans" w:cs="Open Sans"/>
          <w:color w:val="333333"/>
          <w:sz w:val="20"/>
          <w:szCs w:val="20"/>
          <w:lang w:eastAsia="hu-HU"/>
        </w:rPr>
        <w:t>:06 20 974 5251</w:t>
      </w:r>
    </w:p>
    <w:p w14:paraId="7F69B30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Tárhelyszolgáltató</w:t>
      </w:r>
    </w:p>
    <w:p w14:paraId="1505D21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proofErr w:type="gramStart"/>
      <w:r w:rsidRPr="00EC6461">
        <w:rPr>
          <w:rFonts w:ascii="Open Sans" w:eastAsia="Times New Roman" w:hAnsi="Open Sans" w:cs="Open Sans"/>
          <w:b/>
          <w:bCs/>
          <w:color w:val="333333"/>
          <w:sz w:val="20"/>
          <w:szCs w:val="20"/>
          <w:lang w:eastAsia="hu-HU"/>
        </w:rPr>
        <w:t>Név:Inelton</w:t>
      </w:r>
      <w:proofErr w:type="spellEnd"/>
      <w:proofErr w:type="gramEnd"/>
      <w:r w:rsidRPr="00EC6461">
        <w:rPr>
          <w:rFonts w:ascii="Open Sans" w:eastAsia="Times New Roman" w:hAnsi="Open Sans" w:cs="Open Sans"/>
          <w:b/>
          <w:bCs/>
          <w:color w:val="333333"/>
          <w:sz w:val="20"/>
          <w:szCs w:val="20"/>
          <w:lang w:eastAsia="hu-HU"/>
        </w:rPr>
        <w:t xml:space="preserve"> Kft.</w:t>
      </w:r>
    </w:p>
    <w:p w14:paraId="1B5A496D"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Levelezési cím: 1192, Budapest, Botond utca 2.</w:t>
      </w:r>
    </w:p>
    <w:p w14:paraId="71BF987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E-mail </w:t>
      </w:r>
      <w:proofErr w:type="gramStart"/>
      <w:r w:rsidRPr="00EC6461">
        <w:rPr>
          <w:rFonts w:ascii="Open Sans" w:eastAsia="Times New Roman" w:hAnsi="Open Sans" w:cs="Open Sans"/>
          <w:b/>
          <w:bCs/>
          <w:color w:val="333333"/>
          <w:sz w:val="20"/>
          <w:szCs w:val="20"/>
          <w:lang w:eastAsia="hu-HU"/>
        </w:rPr>
        <w:t>cím:</w:t>
      </w:r>
      <w:r w:rsidRPr="00EC6461">
        <w:rPr>
          <w:rFonts w:ascii="Open Sans" w:eastAsia="Times New Roman" w:hAnsi="Open Sans" w:cs="Open Sans"/>
          <w:color w:val="333333"/>
          <w:sz w:val="20"/>
          <w:szCs w:val="20"/>
          <w:lang w:eastAsia="hu-HU"/>
        </w:rPr>
        <w:t>info@inelton.hu</w:t>
      </w:r>
      <w:proofErr w:type="gramEnd"/>
    </w:p>
    <w:p w14:paraId="5E49CE9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webshop üzemeltetése során végzett adatkezelések leírása</w:t>
      </w:r>
    </w:p>
    <w:p w14:paraId="50879FAB"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-k használatával kapcsolatos tájékoztatás</w:t>
      </w:r>
    </w:p>
    <w:p w14:paraId="7E054606"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i/>
          <w:iCs/>
          <w:color w:val="333333"/>
          <w:sz w:val="20"/>
          <w:szCs w:val="20"/>
          <w:lang w:eastAsia="hu-HU"/>
        </w:rPr>
        <w:t xml:space="preserve">Mi az a </w:t>
      </w:r>
      <w:proofErr w:type="spellStart"/>
      <w:r w:rsidRPr="00EC6461">
        <w:rPr>
          <w:rFonts w:ascii="Open Sans" w:eastAsia="Times New Roman" w:hAnsi="Open Sans" w:cs="Open Sans"/>
          <w:b/>
          <w:bCs/>
          <w:i/>
          <w:iCs/>
          <w:color w:val="333333"/>
          <w:sz w:val="20"/>
          <w:szCs w:val="20"/>
          <w:lang w:eastAsia="hu-HU"/>
        </w:rPr>
        <w:t>cookie</w:t>
      </w:r>
      <w:proofErr w:type="spellEnd"/>
      <w:r w:rsidRPr="00EC6461">
        <w:rPr>
          <w:rFonts w:ascii="Open Sans" w:eastAsia="Times New Roman" w:hAnsi="Open Sans" w:cs="Open Sans"/>
          <w:b/>
          <w:bCs/>
          <w:i/>
          <w:iCs/>
          <w:color w:val="333333"/>
          <w:sz w:val="20"/>
          <w:szCs w:val="20"/>
          <w:lang w:eastAsia="hu-HU"/>
        </w:rPr>
        <w:t>?</w:t>
      </w:r>
      <w:r w:rsidRPr="00EC6461">
        <w:rPr>
          <w:rFonts w:ascii="Open Sans" w:eastAsia="Times New Roman" w:hAnsi="Open Sans" w:cs="Open Sans"/>
          <w:b/>
          <w:bCs/>
          <w:i/>
          <w:iCs/>
          <w:color w:val="333333"/>
          <w:sz w:val="20"/>
          <w:szCs w:val="20"/>
          <w:lang w:eastAsia="hu-HU"/>
        </w:rPr>
        <w:br/>
      </w:r>
      <w:r w:rsidRPr="00EC6461">
        <w:rPr>
          <w:rFonts w:ascii="Open Sans" w:eastAsia="Times New Roman" w:hAnsi="Open Sans" w:cs="Open Sans"/>
          <w:color w:val="333333"/>
          <w:sz w:val="20"/>
          <w:szCs w:val="20"/>
          <w:lang w:eastAsia="hu-HU"/>
        </w:rPr>
        <w:br/>
        <w:t xml:space="preserve">Az Adatkezelő a honlap látogatása során úgynevezett </w:t>
      </w:r>
      <w:proofErr w:type="spellStart"/>
      <w:r w:rsidRPr="00EC6461">
        <w:rPr>
          <w:rFonts w:ascii="Open Sans" w:eastAsia="Times New Roman" w:hAnsi="Open Sans" w:cs="Open Sans"/>
          <w:color w:val="333333"/>
          <w:sz w:val="20"/>
          <w:szCs w:val="20"/>
          <w:lang w:eastAsia="hu-HU"/>
        </w:rPr>
        <w:t>cookie-kat</w:t>
      </w:r>
      <w:proofErr w:type="spellEnd"/>
      <w:r w:rsidRPr="00EC6461">
        <w:rPr>
          <w:rFonts w:ascii="Open Sans" w:eastAsia="Times New Roman" w:hAnsi="Open Sans" w:cs="Open Sans"/>
          <w:color w:val="333333"/>
          <w:sz w:val="20"/>
          <w:szCs w:val="20"/>
          <w:lang w:eastAsia="hu-HU"/>
        </w:rPr>
        <w:t xml:space="preserve"> (sütiket) használ. 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 betűből és számokból álló információcsomag, amit honlapunk az Ön böngészőjének küld </w:t>
      </w:r>
      <w:proofErr w:type="gramStart"/>
      <w:r w:rsidRPr="00EC6461">
        <w:rPr>
          <w:rFonts w:ascii="Open Sans" w:eastAsia="Times New Roman" w:hAnsi="Open Sans" w:cs="Open Sans"/>
          <w:color w:val="333333"/>
          <w:sz w:val="20"/>
          <w:szCs w:val="20"/>
          <w:lang w:eastAsia="hu-HU"/>
        </w:rPr>
        <w:t>el  azzal</w:t>
      </w:r>
      <w:proofErr w:type="gramEnd"/>
      <w:r w:rsidRPr="00EC6461">
        <w:rPr>
          <w:rFonts w:ascii="Open Sans" w:eastAsia="Times New Roman" w:hAnsi="Open Sans" w:cs="Open Sans"/>
          <w:color w:val="333333"/>
          <w:sz w:val="20"/>
          <w:szCs w:val="20"/>
          <w:lang w:eastAsia="hu-HU"/>
        </w:rPr>
        <w:t xml:space="preserve"> a céllal, hogy elmentse bizonyos beállításait, megkönnyítse a honlapunk használatát és közreműködik abban, hogy néhány releváns, statisztikai jellegű információt gyűjtsünk a látogatóinkról.</w:t>
      </w:r>
    </w:p>
    <w:p w14:paraId="2B5C4B64"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-k (sütik) egy része nem tartalmaz személyes információkat, és nem alkalmas az egyéni felhasználó azonosítására, egy részük azonban olyan egyéni azonosítót tartalmaz - egy titkos, véletlenül generált számsort - amelyet az Ön eszköze tárol, ezzel az Ön azonosíthatóságát is biztosítja. Az egyes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-k (sütik) működési időtartamát az egyes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-k (sütik) vonatkozó leírása tartalmazza.</w:t>
      </w:r>
    </w:p>
    <w:p w14:paraId="0EC514DF"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i/>
          <w:iCs/>
          <w:color w:val="333333"/>
          <w:sz w:val="20"/>
          <w:szCs w:val="20"/>
          <w:lang w:eastAsia="hu-HU"/>
        </w:rPr>
        <w:t xml:space="preserve">A </w:t>
      </w:r>
      <w:proofErr w:type="spellStart"/>
      <w:r w:rsidRPr="00EC6461">
        <w:rPr>
          <w:rFonts w:ascii="Open Sans" w:eastAsia="Times New Roman" w:hAnsi="Open Sans" w:cs="Open Sans"/>
          <w:b/>
          <w:bCs/>
          <w:i/>
          <w:iCs/>
          <w:color w:val="333333"/>
          <w:sz w:val="20"/>
          <w:szCs w:val="20"/>
          <w:lang w:eastAsia="hu-HU"/>
        </w:rPr>
        <w:t>cookie</w:t>
      </w:r>
      <w:proofErr w:type="spellEnd"/>
      <w:r w:rsidRPr="00EC6461">
        <w:rPr>
          <w:rFonts w:ascii="Open Sans" w:eastAsia="Times New Roman" w:hAnsi="Open Sans" w:cs="Open Sans"/>
          <w:b/>
          <w:bCs/>
          <w:i/>
          <w:iCs/>
          <w:color w:val="333333"/>
          <w:sz w:val="20"/>
          <w:szCs w:val="20"/>
          <w:lang w:eastAsia="hu-HU"/>
        </w:rPr>
        <w:t>-k jogszabályi háttere és jogalapja:</w:t>
      </w:r>
    </w:p>
    <w:p w14:paraId="39BE64D0"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Az adatkezelés jogalapja a Rendelet 6. cikk (1) bekezdés a) pontja alapján </w:t>
      </w:r>
      <w:proofErr w:type="gramStart"/>
      <w:r w:rsidRPr="00EC6461">
        <w:rPr>
          <w:rFonts w:ascii="Open Sans" w:eastAsia="Times New Roman" w:hAnsi="Open Sans" w:cs="Open Sans"/>
          <w:color w:val="333333"/>
          <w:sz w:val="20"/>
          <w:szCs w:val="20"/>
          <w:lang w:eastAsia="hu-HU"/>
        </w:rPr>
        <w:t>az  Ön</w:t>
      </w:r>
      <w:proofErr w:type="gramEnd"/>
      <w:r w:rsidRPr="00EC6461">
        <w:rPr>
          <w:rFonts w:ascii="Open Sans" w:eastAsia="Times New Roman" w:hAnsi="Open Sans" w:cs="Open Sans"/>
          <w:color w:val="333333"/>
          <w:sz w:val="20"/>
          <w:szCs w:val="20"/>
          <w:lang w:eastAsia="hu-HU"/>
        </w:rPr>
        <w:t xml:space="preserve"> hozzájárulása.</w:t>
      </w:r>
    </w:p>
    <w:p w14:paraId="582E4312"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i/>
          <w:iCs/>
          <w:color w:val="333333"/>
          <w:sz w:val="20"/>
          <w:szCs w:val="20"/>
          <w:lang w:eastAsia="hu-HU"/>
        </w:rPr>
        <w:t xml:space="preserve">A honlap által használt </w:t>
      </w:r>
      <w:proofErr w:type="spellStart"/>
      <w:r w:rsidRPr="00EC6461">
        <w:rPr>
          <w:rFonts w:ascii="Open Sans" w:eastAsia="Times New Roman" w:hAnsi="Open Sans" w:cs="Open Sans"/>
          <w:b/>
          <w:bCs/>
          <w:i/>
          <w:iCs/>
          <w:color w:val="333333"/>
          <w:sz w:val="20"/>
          <w:szCs w:val="20"/>
          <w:lang w:eastAsia="hu-HU"/>
        </w:rPr>
        <w:t>cookie</w:t>
      </w:r>
      <w:proofErr w:type="spellEnd"/>
      <w:r w:rsidRPr="00EC6461">
        <w:rPr>
          <w:rFonts w:ascii="Open Sans" w:eastAsia="Times New Roman" w:hAnsi="Open Sans" w:cs="Open Sans"/>
          <w:b/>
          <w:bCs/>
          <w:i/>
          <w:iCs/>
          <w:color w:val="333333"/>
          <w:sz w:val="20"/>
          <w:szCs w:val="20"/>
          <w:lang w:eastAsia="hu-HU"/>
        </w:rPr>
        <w:t>-k főbb jellemzői:</w:t>
      </w:r>
    </w:p>
    <w:p w14:paraId="01CFFCA2"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Munkamenet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Ezek a sütik a látogató tartózkodási helyét, a böngésző nyelvét, a fizetés pénznemét tárolják, élettartamuk a böngésző bezárása, vagy maximum 2 óra.</w:t>
      </w:r>
    </w:p>
    <w:p w14:paraId="231B865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r w:rsidRPr="00EC6461">
        <w:rPr>
          <w:rFonts w:ascii="Open Sans" w:eastAsia="Times New Roman" w:hAnsi="Open Sans" w:cs="Open Sans"/>
          <w:b/>
          <w:bCs/>
          <w:color w:val="333333"/>
          <w:sz w:val="20"/>
          <w:szCs w:val="20"/>
          <w:lang w:eastAsia="hu-HU"/>
        </w:rPr>
        <w:t>Referer</w:t>
      </w:r>
      <w:proofErr w:type="spellEnd"/>
      <w:r w:rsidRPr="00EC6461">
        <w:rPr>
          <w:rFonts w:ascii="Open Sans" w:eastAsia="Times New Roman" w:hAnsi="Open Sans" w:cs="Open Sans"/>
          <w:b/>
          <w:bCs/>
          <w:color w:val="333333"/>
          <w:sz w:val="20"/>
          <w:szCs w:val="20"/>
          <w:lang w:eastAsia="hu-HU"/>
        </w:rPr>
        <w:t xml:space="preserve"> </w:t>
      </w:r>
      <w:proofErr w:type="spellStart"/>
      <w:r w:rsidRPr="00EC6461">
        <w:rPr>
          <w:rFonts w:ascii="Open Sans" w:eastAsia="Times New Roman" w:hAnsi="Open Sans" w:cs="Open Sans"/>
          <w:b/>
          <w:bCs/>
          <w:color w:val="333333"/>
          <w:sz w:val="20"/>
          <w:szCs w:val="20"/>
          <w:lang w:eastAsia="hu-HU"/>
        </w:rPr>
        <w:t>cookiek</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Azt rögzítik, hogy a látogató milyen külső oldalról érkezett az oldalra. Élettartamuk a böngésző bezárásáig tart.</w:t>
      </w:r>
    </w:p>
    <w:p w14:paraId="71FD163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Utoljára megtekintett termék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Rögzíti a termékeket, amiket utoljára megtekintett a látogató. Élettartamuk 60 nap.</w:t>
      </w:r>
    </w:p>
    <w:p w14:paraId="15491FD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Utoljára megtekintett kategória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w:t>
      </w:r>
      <w:proofErr w:type="spellStart"/>
      <w:r w:rsidRPr="00EC6461">
        <w:rPr>
          <w:rFonts w:ascii="Open Sans" w:eastAsia="Times New Roman" w:hAnsi="Open Sans" w:cs="Open Sans"/>
          <w:color w:val="333333"/>
          <w:sz w:val="20"/>
          <w:szCs w:val="20"/>
          <w:lang w:eastAsia="hu-HU"/>
        </w:rPr>
        <w:t>Rögzítit</w:t>
      </w:r>
      <w:proofErr w:type="spellEnd"/>
      <w:r w:rsidRPr="00EC6461">
        <w:rPr>
          <w:rFonts w:ascii="Open Sans" w:eastAsia="Times New Roman" w:hAnsi="Open Sans" w:cs="Open Sans"/>
          <w:color w:val="333333"/>
          <w:sz w:val="20"/>
          <w:szCs w:val="20"/>
          <w:lang w:eastAsia="hu-HU"/>
        </w:rPr>
        <w:t xml:space="preserve"> az utoljára megtekintett kategóriát. Élettartama 60 nap.</w:t>
      </w:r>
    </w:p>
    <w:p w14:paraId="3156F38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Mobil verzió, design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Érzékeli a látogató használt eszközt, és mobilon átvált teljes nézetre. Élettartama 365 nap.</w:t>
      </w:r>
    </w:p>
    <w:p w14:paraId="6FC9C1B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 xml:space="preserve"> elfogadás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xml:space="preserve"> Az oldalra érkezéskor a figyelmeztető ablakban elfogadja a </w:t>
      </w:r>
      <w:proofErr w:type="spellStart"/>
      <w:r w:rsidRPr="00EC6461">
        <w:rPr>
          <w:rFonts w:ascii="Open Sans" w:eastAsia="Times New Roman" w:hAnsi="Open Sans" w:cs="Open Sans"/>
          <w:color w:val="333333"/>
          <w:sz w:val="20"/>
          <w:szCs w:val="20"/>
          <w:lang w:eastAsia="hu-HU"/>
        </w:rPr>
        <w:t>cookiek</w:t>
      </w:r>
      <w:proofErr w:type="spellEnd"/>
      <w:r w:rsidRPr="00EC6461">
        <w:rPr>
          <w:rFonts w:ascii="Open Sans" w:eastAsia="Times New Roman" w:hAnsi="Open Sans" w:cs="Open Sans"/>
          <w:color w:val="333333"/>
          <w:sz w:val="20"/>
          <w:szCs w:val="20"/>
          <w:lang w:eastAsia="hu-HU"/>
        </w:rPr>
        <w:t xml:space="preserve"> tárolásáról szóló nyilatkozatot. Élettartama 365 nap.</w:t>
      </w:r>
    </w:p>
    <w:p w14:paraId="2A192F0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Kosár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 kosárba helyezett termékeket rögzíti. Élettartama 365 nap.</w:t>
      </w:r>
    </w:p>
    <w:p w14:paraId="232DACCF"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Intelligens ajánlat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Intelligens ajánlatok megjelenítésének feltételeit rögzíti (pl. volt-e már az oldalon a látogató, van-e rendelése). Élettartama 30 nap.</w:t>
      </w:r>
    </w:p>
    <w:p w14:paraId="2A4B3A72"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lastRenderedPageBreak/>
        <w:t xml:space="preserve">Kiléptetés #2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 #2 opció szerint 90 nap után kilépteti a rendszer a látogatót. Élettartama 90 nap.</w:t>
      </w:r>
    </w:p>
    <w:p w14:paraId="230DF89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Backend azonosító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Az oldalt kiszolgáló backend szerver azonosítója. Élettartama a böngésző bezárásáig tart.</w:t>
      </w:r>
    </w:p>
    <w:p w14:paraId="6A057B4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Google </w:t>
      </w:r>
      <w:proofErr w:type="spellStart"/>
      <w:r w:rsidRPr="00EC6461">
        <w:rPr>
          <w:rFonts w:ascii="Open Sans" w:eastAsia="Times New Roman" w:hAnsi="Open Sans" w:cs="Open Sans"/>
          <w:b/>
          <w:bCs/>
          <w:color w:val="333333"/>
          <w:sz w:val="20"/>
          <w:szCs w:val="20"/>
          <w:lang w:eastAsia="hu-HU"/>
        </w:rPr>
        <w:t>Adwords</w:t>
      </w:r>
      <w:proofErr w:type="spellEnd"/>
      <w:r w:rsidRPr="00EC6461">
        <w:rPr>
          <w:rFonts w:ascii="Open Sans" w:eastAsia="Times New Roman" w:hAnsi="Open Sans" w:cs="Open Sans"/>
          <w:b/>
          <w:bCs/>
          <w:color w:val="333333"/>
          <w:sz w:val="20"/>
          <w:szCs w:val="20"/>
          <w:lang w:eastAsia="hu-HU"/>
        </w:rPr>
        <w:t xml:space="preserve">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 Amikor valaki meglátogatja az oldalunkat, a látogató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-azonosítója hozzáadódik a </w:t>
      </w:r>
      <w:proofErr w:type="spellStart"/>
      <w:r w:rsidRPr="00EC6461">
        <w:rPr>
          <w:rFonts w:ascii="Open Sans" w:eastAsia="Times New Roman" w:hAnsi="Open Sans" w:cs="Open Sans"/>
          <w:color w:val="333333"/>
          <w:sz w:val="20"/>
          <w:szCs w:val="20"/>
          <w:lang w:eastAsia="hu-HU"/>
        </w:rPr>
        <w:t>remarketinglistához</w:t>
      </w:r>
      <w:proofErr w:type="spellEnd"/>
      <w:r w:rsidRPr="00EC6461">
        <w:rPr>
          <w:rFonts w:ascii="Open Sans" w:eastAsia="Times New Roman" w:hAnsi="Open Sans" w:cs="Open Sans"/>
          <w:color w:val="333333"/>
          <w:sz w:val="20"/>
          <w:szCs w:val="20"/>
          <w:lang w:eastAsia="hu-HU"/>
        </w:rPr>
        <w:t xml:space="preserve">. A Google </w:t>
      </w:r>
      <w:proofErr w:type="spellStart"/>
      <w:r w:rsidRPr="00EC6461">
        <w:rPr>
          <w:rFonts w:ascii="Open Sans" w:eastAsia="Times New Roman" w:hAnsi="Open Sans" w:cs="Open Sans"/>
          <w:color w:val="333333"/>
          <w:sz w:val="20"/>
          <w:szCs w:val="20"/>
          <w:lang w:eastAsia="hu-HU"/>
        </w:rPr>
        <w:t>cookie-kat</w:t>
      </w:r>
      <w:proofErr w:type="spellEnd"/>
      <w:r w:rsidRPr="00EC6461">
        <w:rPr>
          <w:rFonts w:ascii="Open Sans" w:eastAsia="Times New Roman" w:hAnsi="Open Sans" w:cs="Open Sans"/>
          <w:color w:val="333333"/>
          <w:sz w:val="20"/>
          <w:szCs w:val="20"/>
          <w:lang w:eastAsia="hu-HU"/>
        </w:rPr>
        <w:t xml:space="preserve"> – például a NID és SID </w:t>
      </w:r>
      <w:proofErr w:type="spellStart"/>
      <w:r w:rsidRPr="00EC6461">
        <w:rPr>
          <w:rFonts w:ascii="Open Sans" w:eastAsia="Times New Roman" w:hAnsi="Open Sans" w:cs="Open Sans"/>
          <w:color w:val="333333"/>
          <w:sz w:val="20"/>
          <w:szCs w:val="20"/>
          <w:lang w:eastAsia="hu-HU"/>
        </w:rPr>
        <w:t>cookie-kat</w:t>
      </w:r>
      <w:proofErr w:type="spellEnd"/>
      <w:r w:rsidRPr="00EC6461">
        <w:rPr>
          <w:rFonts w:ascii="Open Sans" w:eastAsia="Times New Roman" w:hAnsi="Open Sans" w:cs="Open Sans"/>
          <w:color w:val="333333"/>
          <w:sz w:val="20"/>
          <w:szCs w:val="20"/>
          <w:lang w:eastAsia="hu-HU"/>
        </w:rPr>
        <w:t xml:space="preserve"> – használ a Google-termékekben, így például a Google Keresésben látható hirdetések </w:t>
      </w:r>
      <w:proofErr w:type="spellStart"/>
      <w:r w:rsidRPr="00EC6461">
        <w:rPr>
          <w:rFonts w:ascii="Open Sans" w:eastAsia="Times New Roman" w:hAnsi="Open Sans" w:cs="Open Sans"/>
          <w:color w:val="333333"/>
          <w:sz w:val="20"/>
          <w:szCs w:val="20"/>
          <w:lang w:eastAsia="hu-HU"/>
        </w:rPr>
        <w:t>testreszabásához</w:t>
      </w:r>
      <w:proofErr w:type="spellEnd"/>
      <w:r w:rsidRPr="00EC6461">
        <w:rPr>
          <w:rFonts w:ascii="Open Sans" w:eastAsia="Times New Roman" w:hAnsi="Open Sans" w:cs="Open Sans"/>
          <w:color w:val="333333"/>
          <w:sz w:val="20"/>
          <w:szCs w:val="20"/>
          <w:lang w:eastAsia="hu-HU"/>
        </w:rPr>
        <w:t xml:space="preserve">. Az ilyen </w:t>
      </w:r>
      <w:proofErr w:type="spellStart"/>
      <w:r w:rsidRPr="00EC6461">
        <w:rPr>
          <w:rFonts w:ascii="Open Sans" w:eastAsia="Times New Roman" w:hAnsi="Open Sans" w:cs="Open Sans"/>
          <w:color w:val="333333"/>
          <w:sz w:val="20"/>
          <w:szCs w:val="20"/>
          <w:lang w:eastAsia="hu-HU"/>
        </w:rPr>
        <w:t>cookie-kat</w:t>
      </w:r>
      <w:proofErr w:type="spellEnd"/>
      <w:r w:rsidRPr="00EC6461">
        <w:rPr>
          <w:rFonts w:ascii="Open Sans" w:eastAsia="Times New Roman" w:hAnsi="Open Sans" w:cs="Open Sans"/>
          <w:color w:val="333333"/>
          <w:sz w:val="20"/>
          <w:szCs w:val="20"/>
          <w:lang w:eastAsia="hu-HU"/>
        </w:rPr>
        <w:t xml:space="preserve"> például arra használja, hogy megjegyezze az Ön legutóbbi kereséseit, az egyes hirdetők hirdetéseivel vagy a keresési eredményekkel való korábbi interakcióit, továbbá a hirdetők webhelyein tett látogatásait. Az </w:t>
      </w:r>
      <w:proofErr w:type="spellStart"/>
      <w:r w:rsidRPr="00EC6461">
        <w:rPr>
          <w:rFonts w:ascii="Open Sans" w:eastAsia="Times New Roman" w:hAnsi="Open Sans" w:cs="Open Sans"/>
          <w:color w:val="333333"/>
          <w:sz w:val="20"/>
          <w:szCs w:val="20"/>
          <w:lang w:eastAsia="hu-HU"/>
        </w:rPr>
        <w:t>AdWords</w:t>
      </w:r>
      <w:proofErr w:type="spellEnd"/>
      <w:r w:rsidRPr="00EC6461">
        <w:rPr>
          <w:rFonts w:ascii="Open Sans" w:eastAsia="Times New Roman" w:hAnsi="Open Sans" w:cs="Open Sans"/>
          <w:color w:val="333333"/>
          <w:sz w:val="20"/>
          <w:szCs w:val="20"/>
          <w:lang w:eastAsia="hu-HU"/>
        </w:rPr>
        <w:t xml:space="preserve"> konverziókövetés funkciója </w:t>
      </w:r>
      <w:proofErr w:type="spellStart"/>
      <w:r w:rsidRPr="00EC6461">
        <w:rPr>
          <w:rFonts w:ascii="Open Sans" w:eastAsia="Times New Roman" w:hAnsi="Open Sans" w:cs="Open Sans"/>
          <w:color w:val="333333"/>
          <w:sz w:val="20"/>
          <w:szCs w:val="20"/>
          <w:lang w:eastAsia="hu-HU"/>
        </w:rPr>
        <w:t>cookie-kat</w:t>
      </w:r>
      <w:proofErr w:type="spellEnd"/>
      <w:r w:rsidRPr="00EC6461">
        <w:rPr>
          <w:rFonts w:ascii="Open Sans" w:eastAsia="Times New Roman" w:hAnsi="Open Sans" w:cs="Open Sans"/>
          <w:color w:val="333333"/>
          <w:sz w:val="20"/>
          <w:szCs w:val="20"/>
          <w:lang w:eastAsia="hu-HU"/>
        </w:rPr>
        <w:t xml:space="preserve"> használ. A hirdetésből eredő értékesítések és egyéb konverziók követésére </w:t>
      </w:r>
      <w:proofErr w:type="spellStart"/>
      <w:r w:rsidRPr="00EC6461">
        <w:rPr>
          <w:rFonts w:ascii="Open Sans" w:eastAsia="Times New Roman" w:hAnsi="Open Sans" w:cs="Open Sans"/>
          <w:color w:val="333333"/>
          <w:sz w:val="20"/>
          <w:szCs w:val="20"/>
          <w:lang w:eastAsia="hu-HU"/>
        </w:rPr>
        <w:t>cookie-kat</w:t>
      </w:r>
      <w:proofErr w:type="spellEnd"/>
      <w:r w:rsidRPr="00EC6461">
        <w:rPr>
          <w:rFonts w:ascii="Open Sans" w:eastAsia="Times New Roman" w:hAnsi="Open Sans" w:cs="Open Sans"/>
          <w:color w:val="333333"/>
          <w:sz w:val="20"/>
          <w:szCs w:val="20"/>
          <w:lang w:eastAsia="hu-HU"/>
        </w:rPr>
        <w:t xml:space="preserve"> ment a felhasználó számítógépére, amikor az adott személy egy hirdetésre kattint. 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-k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w:t>
      </w:r>
    </w:p>
    <w:p w14:paraId="6F578A97"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Google </w:t>
      </w:r>
      <w:proofErr w:type="spellStart"/>
      <w:r w:rsidRPr="00EC6461">
        <w:rPr>
          <w:rFonts w:ascii="Open Sans" w:eastAsia="Times New Roman" w:hAnsi="Open Sans" w:cs="Open Sans"/>
          <w:b/>
          <w:bCs/>
          <w:color w:val="333333"/>
          <w:sz w:val="20"/>
          <w:szCs w:val="20"/>
          <w:lang w:eastAsia="hu-HU"/>
        </w:rPr>
        <w:t>Analytics</w:t>
      </w:r>
      <w:proofErr w:type="spellEnd"/>
      <w:r w:rsidRPr="00EC6461">
        <w:rPr>
          <w:rFonts w:ascii="Open Sans" w:eastAsia="Times New Roman" w:hAnsi="Open Sans" w:cs="Open Sans"/>
          <w:b/>
          <w:bCs/>
          <w:color w:val="333333"/>
          <w:sz w:val="20"/>
          <w:szCs w:val="20"/>
          <w:lang w:eastAsia="hu-HU"/>
        </w:rPr>
        <w:t xml:space="preserve">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xml:space="preserve"> A Google </w:t>
      </w:r>
      <w:proofErr w:type="spellStart"/>
      <w:r w:rsidRPr="00EC6461">
        <w:rPr>
          <w:rFonts w:ascii="Open Sans" w:eastAsia="Times New Roman" w:hAnsi="Open Sans" w:cs="Open Sans"/>
          <w:color w:val="333333"/>
          <w:sz w:val="20"/>
          <w:szCs w:val="20"/>
          <w:lang w:eastAsia="hu-HU"/>
        </w:rPr>
        <w:t>Analytics</w:t>
      </w:r>
      <w:proofErr w:type="spellEnd"/>
      <w:r w:rsidRPr="00EC6461">
        <w:rPr>
          <w:rFonts w:ascii="Open Sans" w:eastAsia="Times New Roman" w:hAnsi="Open Sans" w:cs="Open Sans"/>
          <w:color w:val="333333"/>
          <w:sz w:val="20"/>
          <w:szCs w:val="20"/>
          <w:lang w:eastAsia="hu-HU"/>
        </w:rPr>
        <w:t xml:space="preserve"> a Google elemző eszköze, amely abban segít a weboldalak és alkalmazások tulajdonosainak, hogy pontosabb képet kapjanak látogatóik tevékenységeiről. A szolgáltatás </w:t>
      </w:r>
      <w:proofErr w:type="spellStart"/>
      <w:r w:rsidRPr="00EC6461">
        <w:rPr>
          <w:rFonts w:ascii="Open Sans" w:eastAsia="Times New Roman" w:hAnsi="Open Sans" w:cs="Open Sans"/>
          <w:color w:val="333333"/>
          <w:sz w:val="20"/>
          <w:szCs w:val="20"/>
          <w:lang w:eastAsia="hu-HU"/>
        </w:rPr>
        <w:t>cookie-kat</w:t>
      </w:r>
      <w:proofErr w:type="spellEnd"/>
      <w:r w:rsidRPr="00EC6461">
        <w:rPr>
          <w:rFonts w:ascii="Open Sans" w:eastAsia="Times New Roman" w:hAnsi="Open Sans" w:cs="Open Sans"/>
          <w:color w:val="333333"/>
          <w:sz w:val="20"/>
          <w:szCs w:val="20"/>
          <w:lang w:eastAsia="hu-HU"/>
        </w:rPr>
        <w:t xml:space="preserve"> használhat, hogy információkat gyűjtsön és jelentést készítsen a weboldal használatára vonatkozó statisztikai adatokból anélkül, hogy egyénileg azonosítaná a látogatókat a Google számára. A Google </w:t>
      </w:r>
      <w:proofErr w:type="spellStart"/>
      <w:r w:rsidRPr="00EC6461">
        <w:rPr>
          <w:rFonts w:ascii="Open Sans" w:eastAsia="Times New Roman" w:hAnsi="Open Sans" w:cs="Open Sans"/>
          <w:color w:val="333333"/>
          <w:sz w:val="20"/>
          <w:szCs w:val="20"/>
          <w:lang w:eastAsia="hu-HU"/>
        </w:rPr>
        <w:t>Analytics</w:t>
      </w:r>
      <w:proofErr w:type="spellEnd"/>
      <w:r w:rsidRPr="00EC6461">
        <w:rPr>
          <w:rFonts w:ascii="Open Sans" w:eastAsia="Times New Roman" w:hAnsi="Open Sans" w:cs="Open Sans"/>
          <w:color w:val="333333"/>
          <w:sz w:val="20"/>
          <w:szCs w:val="20"/>
          <w:lang w:eastAsia="hu-HU"/>
        </w:rPr>
        <w:t xml:space="preserve"> által használt fő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 a „__</w:t>
      </w:r>
      <w:proofErr w:type="spellStart"/>
      <w:r w:rsidRPr="00EC6461">
        <w:rPr>
          <w:rFonts w:ascii="Open Sans" w:eastAsia="Times New Roman" w:hAnsi="Open Sans" w:cs="Open Sans"/>
          <w:color w:val="333333"/>
          <w:sz w:val="20"/>
          <w:szCs w:val="20"/>
          <w:lang w:eastAsia="hu-HU"/>
        </w:rPr>
        <w:t>ga</w:t>
      </w:r>
      <w:proofErr w:type="spellEnd"/>
      <w:r w:rsidRPr="00EC6461">
        <w:rPr>
          <w:rFonts w:ascii="Open Sans" w:eastAsia="Times New Roman" w:hAnsi="Open Sans" w:cs="Open Sans"/>
          <w:color w:val="333333"/>
          <w:sz w:val="20"/>
          <w:szCs w:val="20"/>
          <w:lang w:eastAsia="hu-HU"/>
        </w:rPr>
        <w:t xml:space="preserve">”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 A webhelyhasználati statisztikai adatokból készülő jelentések mellett a Google </w:t>
      </w:r>
      <w:proofErr w:type="spellStart"/>
      <w:r w:rsidRPr="00EC6461">
        <w:rPr>
          <w:rFonts w:ascii="Open Sans" w:eastAsia="Times New Roman" w:hAnsi="Open Sans" w:cs="Open Sans"/>
          <w:color w:val="333333"/>
          <w:sz w:val="20"/>
          <w:szCs w:val="20"/>
          <w:lang w:eastAsia="hu-HU"/>
        </w:rPr>
        <w:t>Analytics</w:t>
      </w:r>
      <w:proofErr w:type="spellEnd"/>
      <w:r w:rsidRPr="00EC6461">
        <w:rPr>
          <w:rFonts w:ascii="Open Sans" w:eastAsia="Times New Roman" w:hAnsi="Open Sans" w:cs="Open Sans"/>
          <w:color w:val="333333"/>
          <w:sz w:val="20"/>
          <w:szCs w:val="20"/>
          <w:lang w:eastAsia="hu-HU"/>
        </w:rPr>
        <w:t xml:space="preserve"> – az előbbiekben ismertetett néhány hirdetési </w:t>
      </w:r>
      <w:proofErr w:type="spellStart"/>
      <w:r w:rsidRPr="00EC6461">
        <w:rPr>
          <w:rFonts w:ascii="Open Sans" w:eastAsia="Times New Roman" w:hAnsi="Open Sans" w:cs="Open Sans"/>
          <w:color w:val="333333"/>
          <w:sz w:val="20"/>
          <w:szCs w:val="20"/>
          <w:lang w:eastAsia="hu-HU"/>
        </w:rPr>
        <w:t>cookie-val</w:t>
      </w:r>
      <w:proofErr w:type="spellEnd"/>
      <w:r w:rsidRPr="00EC6461">
        <w:rPr>
          <w:rFonts w:ascii="Open Sans" w:eastAsia="Times New Roman" w:hAnsi="Open Sans" w:cs="Open Sans"/>
          <w:color w:val="333333"/>
          <w:sz w:val="20"/>
          <w:szCs w:val="20"/>
          <w:lang w:eastAsia="hu-HU"/>
        </w:rPr>
        <w:t xml:space="preserve"> együtt – felhasználható arra is, hogy relevánsabb hirdetéseket jelenítsünk meg a Google-termékekben (például a Google Keresésben) és szerte az interneten.</w:t>
      </w:r>
    </w:p>
    <w:p w14:paraId="0C6CB25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r w:rsidRPr="00EC6461">
        <w:rPr>
          <w:rFonts w:ascii="Open Sans" w:eastAsia="Times New Roman" w:hAnsi="Open Sans" w:cs="Open Sans"/>
          <w:b/>
          <w:bCs/>
          <w:color w:val="333333"/>
          <w:sz w:val="20"/>
          <w:szCs w:val="20"/>
          <w:lang w:eastAsia="hu-HU"/>
        </w:rPr>
        <w:t>Remarketing</w:t>
      </w:r>
      <w:proofErr w:type="spellEnd"/>
      <w:r w:rsidRPr="00EC6461">
        <w:rPr>
          <w:rFonts w:ascii="Open Sans" w:eastAsia="Times New Roman" w:hAnsi="Open Sans" w:cs="Open Sans"/>
          <w:b/>
          <w:bCs/>
          <w:color w:val="333333"/>
          <w:sz w:val="20"/>
          <w:szCs w:val="20"/>
          <w:lang w:eastAsia="hu-HU"/>
        </w:rPr>
        <w:t xml:space="preserve"> </w:t>
      </w:r>
      <w:proofErr w:type="spellStart"/>
      <w:r w:rsidRPr="00EC6461">
        <w:rPr>
          <w:rFonts w:ascii="Open Sans" w:eastAsia="Times New Roman" w:hAnsi="Open Sans" w:cs="Open Sans"/>
          <w:b/>
          <w:bCs/>
          <w:color w:val="333333"/>
          <w:sz w:val="20"/>
          <w:szCs w:val="20"/>
          <w:lang w:eastAsia="hu-HU"/>
        </w:rPr>
        <w:t>cookiek</w:t>
      </w:r>
      <w:proofErr w:type="spellEnd"/>
      <w:r w:rsidRPr="00EC6461">
        <w:rPr>
          <w:rFonts w:ascii="Open Sans" w:eastAsia="Times New Roman" w:hAnsi="Open Sans" w:cs="Open Sans"/>
          <w:b/>
          <w:bCs/>
          <w:color w:val="333333"/>
          <w:sz w:val="20"/>
          <w:szCs w:val="20"/>
          <w:lang w:eastAsia="hu-HU"/>
        </w:rPr>
        <w:t>-k:</w:t>
      </w:r>
      <w:r w:rsidRPr="00EC6461">
        <w:rPr>
          <w:rFonts w:ascii="Open Sans" w:eastAsia="Times New Roman" w:hAnsi="Open Sans" w:cs="Open Sans"/>
          <w:color w:val="333333"/>
          <w:sz w:val="20"/>
          <w:szCs w:val="20"/>
          <w:lang w:eastAsia="hu-HU"/>
        </w:rPr>
        <w:t> A korábbi látogatók vagy felhasználók számára a Google Display Hálózaton található egyéb webhelyeken való böngészés, illetve termékeivel vagy szolgáltatásaival kapcsolatos kifejezések keresésekor jelenhetnek meg</w:t>
      </w:r>
    </w:p>
    <w:p w14:paraId="4102E4F6"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 működéshez szigorúan szükséges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-k:</w:t>
      </w:r>
      <w:r w:rsidRPr="00EC6461">
        <w:rPr>
          <w:rFonts w:ascii="Open Sans" w:eastAsia="Times New Roman" w:hAnsi="Open Sans" w:cs="Open Sans"/>
          <w:color w:val="333333"/>
          <w:sz w:val="20"/>
          <w:szCs w:val="20"/>
          <w:lang w:eastAsia="hu-HU"/>
        </w:rPr>
        <w:t xml:space="preserve"> Ezek 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-k a weboldal használatához nélkülözhetetlenek, és lehetővé teszik a weboldal alapvető funkcióinak használatát. Ezek hiányába az oldal számos funkciója nem lesz elérhető az Ön számára. Ezen típusú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-k élettartama kizárólag a munkamenet idejére korlátozódik.</w:t>
      </w:r>
    </w:p>
    <w:p w14:paraId="2716890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 felhasználói élmény javítását szolgáló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-k: </w:t>
      </w:r>
      <w:r w:rsidRPr="00EC6461">
        <w:rPr>
          <w:rFonts w:ascii="Open Sans" w:eastAsia="Times New Roman" w:hAnsi="Open Sans" w:cs="Open Sans"/>
          <w:color w:val="333333"/>
          <w:sz w:val="20"/>
          <w:szCs w:val="20"/>
          <w:lang w:eastAsia="hu-HU"/>
        </w:rPr>
        <w:t xml:space="preserve">Ezek 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-k információkat gyűjtenek a felhasználó weboldalhasználatáról, például, hogy mely oldalakat látogatja leggyakrabban, vagy milyen hibaüzenetet kap a weboldalról. Ezek 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-k nem gyűjtenek a látogatót azonosító információkat, vagyis teljesen általános, névtelen információkkal dolgoznak. Az ezekből nyert adatokat a weboldal teljesítményének javítására használjuk. Ezen típusú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-k élettartama kizárólag a munkamenet idejére korlátozódik.</w:t>
      </w:r>
    </w:p>
    <w:p w14:paraId="2693E5AE"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Munkamenet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Ezek a sütik a látogató tartózkodási helyét, a böngésző nyelvét, a fizetés pénznemét tárolják, élettartamuk a böngésző bezárása, vagy maximum 2 óra.</w:t>
      </w:r>
    </w:p>
    <w:p w14:paraId="12DEFBA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Korhatáros tartalom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Ezek a sütik a korhatáros tartalom jóváhagyásának tényét és azt rögzítik, hogy az érintett 18 éven felüli, élettartamuk a böngésző bezárásáig tart.</w:t>
      </w:r>
    </w:p>
    <w:p w14:paraId="0F6945C2"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r w:rsidRPr="00EC6461">
        <w:rPr>
          <w:rFonts w:ascii="Open Sans" w:eastAsia="Times New Roman" w:hAnsi="Open Sans" w:cs="Open Sans"/>
          <w:b/>
          <w:bCs/>
          <w:color w:val="333333"/>
          <w:sz w:val="20"/>
          <w:szCs w:val="20"/>
          <w:lang w:eastAsia="hu-HU"/>
        </w:rPr>
        <w:t>Referer</w:t>
      </w:r>
      <w:proofErr w:type="spellEnd"/>
      <w:r w:rsidRPr="00EC6461">
        <w:rPr>
          <w:rFonts w:ascii="Open Sans" w:eastAsia="Times New Roman" w:hAnsi="Open Sans" w:cs="Open Sans"/>
          <w:b/>
          <w:bCs/>
          <w:color w:val="333333"/>
          <w:sz w:val="20"/>
          <w:szCs w:val="20"/>
          <w:lang w:eastAsia="hu-HU"/>
        </w:rPr>
        <w:t xml:space="preserve"> </w:t>
      </w:r>
      <w:proofErr w:type="spellStart"/>
      <w:r w:rsidRPr="00EC6461">
        <w:rPr>
          <w:rFonts w:ascii="Open Sans" w:eastAsia="Times New Roman" w:hAnsi="Open Sans" w:cs="Open Sans"/>
          <w:b/>
          <w:bCs/>
          <w:color w:val="333333"/>
          <w:sz w:val="20"/>
          <w:szCs w:val="20"/>
          <w:lang w:eastAsia="hu-HU"/>
        </w:rPr>
        <w:t>cookiek</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Azt rögzítik, hogy a látogató milyen külső oldalról érkezett az oldalra. Élettartamuk a böngésző bezárásáig tart.</w:t>
      </w:r>
    </w:p>
    <w:p w14:paraId="54A5E24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Utoljára megtekintett termék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Rögzíti a termékeket, amiket utoljára megtekintett a látogató. Élettartamuk 60 nap.</w:t>
      </w:r>
    </w:p>
    <w:p w14:paraId="7AE62CC8"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Utoljára megtekintett kategória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Rögzíti az utoljára megtekintett kategóriát. Élettartama 60 nap.</w:t>
      </w:r>
    </w:p>
    <w:p w14:paraId="6B50EBF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Ajánlott termékek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Az „ajánlom ismerősömnek” funkciónál az ajánlani kívánt termékek listáját rögzíti. Élettartama 60 nap.</w:t>
      </w:r>
    </w:p>
    <w:p w14:paraId="1A785CF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Mobil verzió, design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Érzékeli a látogató használt eszközt, és mobilon átvált teljes nézetre. Élettartama 365 nap.</w:t>
      </w:r>
    </w:p>
    <w:p w14:paraId="169400B2"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r w:rsidRPr="00EC6461">
        <w:rPr>
          <w:rFonts w:ascii="Open Sans" w:eastAsia="Times New Roman" w:hAnsi="Open Sans" w:cs="Open Sans"/>
          <w:b/>
          <w:bCs/>
          <w:color w:val="333333"/>
          <w:sz w:val="20"/>
          <w:szCs w:val="20"/>
          <w:lang w:eastAsia="hu-HU"/>
        </w:rPr>
        <w:lastRenderedPageBreak/>
        <w:t>Cookie</w:t>
      </w:r>
      <w:proofErr w:type="spellEnd"/>
      <w:r w:rsidRPr="00EC6461">
        <w:rPr>
          <w:rFonts w:ascii="Open Sans" w:eastAsia="Times New Roman" w:hAnsi="Open Sans" w:cs="Open Sans"/>
          <w:b/>
          <w:bCs/>
          <w:color w:val="333333"/>
          <w:sz w:val="20"/>
          <w:szCs w:val="20"/>
          <w:lang w:eastAsia="hu-HU"/>
        </w:rPr>
        <w:t xml:space="preserve"> elfogadás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xml:space="preserve"> Az oldalra érkezéskor a figyelmeztető ablakban elfogadja a </w:t>
      </w:r>
      <w:proofErr w:type="spellStart"/>
      <w:r w:rsidRPr="00EC6461">
        <w:rPr>
          <w:rFonts w:ascii="Open Sans" w:eastAsia="Times New Roman" w:hAnsi="Open Sans" w:cs="Open Sans"/>
          <w:color w:val="333333"/>
          <w:sz w:val="20"/>
          <w:szCs w:val="20"/>
          <w:lang w:eastAsia="hu-HU"/>
        </w:rPr>
        <w:t>cookiek</w:t>
      </w:r>
      <w:proofErr w:type="spellEnd"/>
      <w:r w:rsidRPr="00EC6461">
        <w:rPr>
          <w:rFonts w:ascii="Open Sans" w:eastAsia="Times New Roman" w:hAnsi="Open Sans" w:cs="Open Sans"/>
          <w:color w:val="333333"/>
          <w:sz w:val="20"/>
          <w:szCs w:val="20"/>
          <w:lang w:eastAsia="hu-HU"/>
        </w:rPr>
        <w:t xml:space="preserve"> tárolásáról szóló nyilatkozatot. Élettartama 365 nap.</w:t>
      </w:r>
    </w:p>
    <w:p w14:paraId="46EB7BA3"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Kosár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 kosárba helyezett termékeket rögzíti. Élettartama 365 nap.</w:t>
      </w:r>
    </w:p>
    <w:p w14:paraId="52F3074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Intelligens ajánlat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Intelligens ajánlatok megjelenítésének feltételeit rögzíti (pl. volt-e már az oldalon a látogató, van-e rendelése). Élettartama 30 nap.</w:t>
      </w:r>
    </w:p>
    <w:p w14:paraId="506B6B03"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Kiléptetés #2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 #2 opció szerint 90 nap után kilépteti a rendszer a látogatót. Élettartama 90 nap.</w:t>
      </w:r>
    </w:p>
    <w:p w14:paraId="43F536B8"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Backend azonosító </w:t>
      </w:r>
      <w:proofErr w:type="spellStart"/>
      <w:r w:rsidRPr="00EC6461">
        <w:rPr>
          <w:rFonts w:ascii="Open Sans" w:eastAsia="Times New Roman" w:hAnsi="Open Sans" w:cs="Open Sans"/>
          <w:b/>
          <w:bCs/>
          <w:color w:val="333333"/>
          <w:sz w:val="20"/>
          <w:szCs w:val="20"/>
          <w:lang w:eastAsia="hu-HU"/>
        </w:rPr>
        <w:t>cookie</w:t>
      </w:r>
      <w:proofErr w:type="spellEnd"/>
      <w:r w:rsidRPr="00EC6461">
        <w:rPr>
          <w:rFonts w:ascii="Open Sans" w:eastAsia="Times New Roman" w:hAnsi="Open Sans" w:cs="Open Sans"/>
          <w:b/>
          <w:bCs/>
          <w:color w:val="333333"/>
          <w:sz w:val="20"/>
          <w:szCs w:val="20"/>
          <w:lang w:eastAsia="hu-HU"/>
        </w:rPr>
        <w:t>:</w:t>
      </w:r>
      <w:r w:rsidRPr="00EC6461">
        <w:rPr>
          <w:rFonts w:ascii="Open Sans" w:eastAsia="Times New Roman" w:hAnsi="Open Sans" w:cs="Open Sans"/>
          <w:color w:val="333333"/>
          <w:sz w:val="20"/>
          <w:szCs w:val="20"/>
          <w:lang w:eastAsia="hu-HU"/>
        </w:rPr>
        <w:t> Az oldalt kiszolgáló backend szerver azonosítója. Élettartama a böngésző bezárásáig tart.</w:t>
      </w:r>
    </w:p>
    <w:p w14:paraId="31410883"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proofErr w:type="spellStart"/>
      <w:r w:rsidRPr="00EC6461">
        <w:rPr>
          <w:rFonts w:ascii="Open Sans" w:eastAsia="Times New Roman" w:hAnsi="Open Sans" w:cs="Open Sans"/>
          <w:b/>
          <w:bCs/>
          <w:color w:val="333333"/>
          <w:sz w:val="20"/>
          <w:szCs w:val="20"/>
          <w:lang w:eastAsia="hu-HU"/>
        </w:rPr>
        <w:t>employee_login_last_email</w:t>
      </w:r>
      <w:proofErr w:type="spellEnd"/>
      <w:r w:rsidRPr="00EC6461">
        <w:rPr>
          <w:rFonts w:ascii="Open Sans" w:eastAsia="Times New Roman" w:hAnsi="Open Sans" w:cs="Open Sans"/>
          <w:color w:val="333333"/>
          <w:sz w:val="20"/>
          <w:szCs w:val="20"/>
          <w:lang w:eastAsia="hu-HU"/>
        </w:rPr>
        <w:t> Bejelentkezésnél az emailcímet tárolja a böngésző bezárásáig.</w:t>
      </w:r>
    </w:p>
    <w:p w14:paraId="26F05100"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Amennyiben Ön nem fogadja el 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 xml:space="preserve">-k használatát, akkor bizonyos funkciók nem lesznek elérhetőek az Ön számára. A </w:t>
      </w:r>
      <w:proofErr w:type="spellStart"/>
      <w:r w:rsidRPr="00EC6461">
        <w:rPr>
          <w:rFonts w:ascii="Open Sans" w:eastAsia="Times New Roman" w:hAnsi="Open Sans" w:cs="Open Sans"/>
          <w:color w:val="333333"/>
          <w:sz w:val="20"/>
          <w:szCs w:val="20"/>
          <w:lang w:eastAsia="hu-HU"/>
        </w:rPr>
        <w:t>cookie</w:t>
      </w:r>
      <w:proofErr w:type="spellEnd"/>
      <w:r w:rsidRPr="00EC6461">
        <w:rPr>
          <w:rFonts w:ascii="Open Sans" w:eastAsia="Times New Roman" w:hAnsi="Open Sans" w:cs="Open Sans"/>
          <w:color w:val="333333"/>
          <w:sz w:val="20"/>
          <w:szCs w:val="20"/>
          <w:lang w:eastAsia="hu-HU"/>
        </w:rPr>
        <w:t>-k törléséről bővebb tájékoztatást az alábbi linkeken találhat:</w:t>
      </w:r>
    </w:p>
    <w:p w14:paraId="6C602472" w14:textId="77777777" w:rsidR="00EC6461" w:rsidRPr="00EC6461" w:rsidRDefault="00EC6461" w:rsidP="00EC6461">
      <w:pPr>
        <w:numPr>
          <w:ilvl w:val="0"/>
          <w:numId w:val="1"/>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Internet Explorer:  </w:t>
      </w:r>
      <w:hyperlink r:id="rId6" w:anchor="ie=ie-11" w:history="1">
        <w:r w:rsidRPr="00EC6461">
          <w:rPr>
            <w:rFonts w:ascii="Open Sans" w:eastAsia="Times New Roman" w:hAnsi="Open Sans" w:cs="Open Sans"/>
            <w:color w:val="0275D8"/>
            <w:sz w:val="20"/>
            <w:szCs w:val="20"/>
            <w:u w:val="single"/>
            <w:lang w:eastAsia="hu-HU"/>
          </w:rPr>
          <w:t>http://windows.microsoft.com/en-us/internet-explorer/delete-manage-cookies#ie=ie-11</w:t>
        </w:r>
      </w:hyperlink>
    </w:p>
    <w:p w14:paraId="3F631323" w14:textId="77777777" w:rsidR="00EC6461" w:rsidRPr="00EC6461" w:rsidRDefault="00EC6461" w:rsidP="00EC6461">
      <w:pPr>
        <w:numPr>
          <w:ilvl w:val="0"/>
          <w:numId w:val="1"/>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Firefox:  </w:t>
      </w:r>
      <w:hyperlink r:id="rId7" w:history="1">
        <w:r w:rsidRPr="00EC6461">
          <w:rPr>
            <w:rFonts w:ascii="Open Sans" w:eastAsia="Times New Roman" w:hAnsi="Open Sans" w:cs="Open Sans"/>
            <w:color w:val="0275D8"/>
            <w:sz w:val="20"/>
            <w:szCs w:val="20"/>
            <w:u w:val="single"/>
            <w:lang w:eastAsia="hu-HU"/>
          </w:rPr>
          <w:t>https://support.mozilla.org/en-US/kb/cookies-information-websites-store-on-your-computer</w:t>
        </w:r>
      </w:hyperlink>
    </w:p>
    <w:p w14:paraId="56E20AF1" w14:textId="77777777" w:rsidR="00EC6461" w:rsidRPr="00EC6461" w:rsidRDefault="00EC6461" w:rsidP="00EC6461">
      <w:pPr>
        <w:numPr>
          <w:ilvl w:val="0"/>
          <w:numId w:val="1"/>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Mozilla: </w:t>
      </w:r>
      <w:hyperlink r:id="rId8" w:history="1">
        <w:r w:rsidRPr="00EC6461">
          <w:rPr>
            <w:rFonts w:ascii="Open Sans" w:eastAsia="Times New Roman" w:hAnsi="Open Sans" w:cs="Open Sans"/>
            <w:color w:val="0275D8"/>
            <w:sz w:val="20"/>
            <w:szCs w:val="20"/>
            <w:u w:val="single"/>
            <w:lang w:eastAsia="hu-HU"/>
          </w:rPr>
          <w:t>https://support.mozilla.org/hu/kb/weboldalak-altal-elhelyezett-sutik-torlese-szamito</w:t>
        </w:r>
      </w:hyperlink>
    </w:p>
    <w:p w14:paraId="38CAA89A" w14:textId="77777777" w:rsidR="00EC6461" w:rsidRPr="00EC6461" w:rsidRDefault="00EC6461" w:rsidP="00EC6461">
      <w:pPr>
        <w:numPr>
          <w:ilvl w:val="0"/>
          <w:numId w:val="1"/>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Safari: </w:t>
      </w:r>
      <w:hyperlink r:id="rId9" w:history="1">
        <w:r w:rsidRPr="00EC6461">
          <w:rPr>
            <w:rFonts w:ascii="Open Sans" w:eastAsia="Times New Roman" w:hAnsi="Open Sans" w:cs="Open Sans"/>
            <w:color w:val="0275D8"/>
            <w:sz w:val="20"/>
            <w:szCs w:val="20"/>
            <w:u w:val="single"/>
            <w:lang w:eastAsia="hu-HU"/>
          </w:rPr>
          <w:t>https://support.apple.com/guide/safari/manage-cookies-and-website-data-sfri11471/mac</w:t>
        </w:r>
      </w:hyperlink>
    </w:p>
    <w:p w14:paraId="51B2E8BF" w14:textId="77777777" w:rsidR="00EC6461" w:rsidRPr="00EC6461" w:rsidRDefault="00EC6461" w:rsidP="00EC6461">
      <w:pPr>
        <w:numPr>
          <w:ilvl w:val="0"/>
          <w:numId w:val="1"/>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Chrome: </w:t>
      </w:r>
      <w:hyperlink r:id="rId10" w:history="1">
        <w:r w:rsidRPr="00EC6461">
          <w:rPr>
            <w:rFonts w:ascii="Open Sans" w:eastAsia="Times New Roman" w:hAnsi="Open Sans" w:cs="Open Sans"/>
            <w:color w:val="0275D8"/>
            <w:sz w:val="20"/>
            <w:szCs w:val="20"/>
            <w:u w:val="single"/>
            <w:lang w:eastAsia="hu-HU"/>
          </w:rPr>
          <w:t>https://support.google.com/chrome/answer/95647</w:t>
        </w:r>
      </w:hyperlink>
    </w:p>
    <w:p w14:paraId="5797C831" w14:textId="77777777" w:rsidR="00EC6461" w:rsidRPr="00EC6461" w:rsidRDefault="00EC6461" w:rsidP="00EC6461">
      <w:pPr>
        <w:numPr>
          <w:ilvl w:val="0"/>
          <w:numId w:val="1"/>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Edge: </w:t>
      </w:r>
      <w:hyperlink r:id="rId11" w:history="1">
        <w:r w:rsidRPr="00EC6461">
          <w:rPr>
            <w:rFonts w:ascii="Open Sans" w:eastAsia="Times New Roman" w:hAnsi="Open Sans" w:cs="Open Sans"/>
            <w:color w:val="0275D8"/>
            <w:sz w:val="20"/>
            <w:szCs w:val="20"/>
            <w:u w:val="single"/>
            <w:lang w:eastAsia="hu-HU"/>
          </w:rPr>
          <w:t>https://support.microsoft.com/hu-hu/help/4027947/microsoft-edge-delete-cookies</w:t>
        </w:r>
      </w:hyperlink>
    </w:p>
    <w:p w14:paraId="74E7F3B6"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szerződéskötés és teljesítés érdekében kezelt adatok</w:t>
      </w:r>
    </w:p>
    <w:p w14:paraId="017D8D40"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szerződéskötés és teljesítés érdekében több adatkezelési eset is megvalósulhat. Tájékoztatjuk, hogy panaszkezeléssel, garanciális ügyintézéssel kapcsolatos adatkezelés csak abban az esetben valósul meg, ha Ön él valamelyik említett jogával.</w:t>
      </w:r>
    </w:p>
    <w:p w14:paraId="48A074BD"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Amennyiben a webshopon keresztül Ön nem vásárol, csak látogatója a webshopnak, akkor a marketing célú adatkezelésnél írtak vonatkozhatnak Önre, amennyiben marketing célú hozzájárulást ad számunkra.</w:t>
      </w:r>
    </w:p>
    <w:p w14:paraId="4EAB621C"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szerződéskötés és teljesítés érdekében megvalósuló adatkezelések részletesebben:</w:t>
      </w:r>
    </w:p>
    <w:p w14:paraId="1FDF9D3F"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Kapcsolatfelvétel</w:t>
      </w:r>
    </w:p>
    <w:p w14:paraId="60A041E4"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Ha például emailben, kapcsolatfelvételi </w:t>
      </w:r>
      <w:proofErr w:type="gramStart"/>
      <w:r w:rsidRPr="00EC6461">
        <w:rPr>
          <w:rFonts w:ascii="Open Sans" w:eastAsia="Times New Roman" w:hAnsi="Open Sans" w:cs="Open Sans"/>
          <w:color w:val="333333"/>
          <w:sz w:val="20"/>
          <w:szCs w:val="20"/>
          <w:lang w:eastAsia="hu-HU"/>
        </w:rPr>
        <w:t>űrlapon,</w:t>
      </w:r>
      <w:proofErr w:type="gramEnd"/>
      <w:r w:rsidRPr="00EC6461">
        <w:rPr>
          <w:rFonts w:ascii="Open Sans" w:eastAsia="Times New Roman" w:hAnsi="Open Sans" w:cs="Open Sans"/>
          <w:color w:val="333333"/>
          <w:sz w:val="20"/>
          <w:szCs w:val="20"/>
          <w:lang w:eastAsia="hu-HU"/>
        </w:rPr>
        <w:t xml:space="preserve"> vagy telefonon kérdéssel fordul hozzánk valamely termékkel kapcsolatban.</w:t>
      </w:r>
    </w:p>
    <w:p w14:paraId="7F0CB705"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előzetes kapcsolatfelvétel nem kötelező, ezt kihagyva is bármikor rendelhet a webshopból.</w:t>
      </w:r>
    </w:p>
    <w:p w14:paraId="25D629F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Kezelt adatok</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t>Az Ön által a kapcsolatfelvétel során megadott adatok.</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Az adatkezelés időtartama</w:t>
      </w:r>
      <w:r w:rsidRPr="00EC6461">
        <w:rPr>
          <w:rFonts w:ascii="Open Sans" w:eastAsia="Times New Roman" w:hAnsi="Open Sans" w:cs="Open Sans"/>
          <w:b/>
          <w:bCs/>
          <w:color w:val="333333"/>
          <w:sz w:val="20"/>
          <w:szCs w:val="20"/>
          <w:lang w:eastAsia="hu-HU"/>
        </w:rPr>
        <w:br/>
      </w:r>
      <w:r w:rsidRPr="00EC6461">
        <w:rPr>
          <w:rFonts w:ascii="Open Sans" w:eastAsia="Times New Roman" w:hAnsi="Open Sans" w:cs="Open Sans"/>
          <w:color w:val="333333"/>
          <w:sz w:val="20"/>
          <w:szCs w:val="20"/>
          <w:lang w:eastAsia="hu-HU"/>
        </w:rPr>
        <w:br/>
        <w:t xml:space="preserve">Az adatokat csak a kapcsolatfelvétel </w:t>
      </w:r>
      <w:proofErr w:type="spellStart"/>
      <w:r w:rsidRPr="00EC6461">
        <w:rPr>
          <w:rFonts w:ascii="Open Sans" w:eastAsia="Times New Roman" w:hAnsi="Open Sans" w:cs="Open Sans"/>
          <w:color w:val="333333"/>
          <w:sz w:val="20"/>
          <w:szCs w:val="20"/>
          <w:lang w:eastAsia="hu-HU"/>
        </w:rPr>
        <w:t>lezárultáig</w:t>
      </w:r>
      <w:proofErr w:type="spellEnd"/>
      <w:r w:rsidRPr="00EC6461">
        <w:rPr>
          <w:rFonts w:ascii="Open Sans" w:eastAsia="Times New Roman" w:hAnsi="Open Sans" w:cs="Open Sans"/>
          <w:color w:val="333333"/>
          <w:sz w:val="20"/>
          <w:szCs w:val="20"/>
          <w:lang w:eastAsia="hu-HU"/>
        </w:rPr>
        <w:t xml:space="preserve"> kezeljük.</w:t>
      </w:r>
      <w:r w:rsidRPr="00EC6461">
        <w:rPr>
          <w:rFonts w:ascii="Open Sans" w:eastAsia="Times New Roman" w:hAnsi="Open Sans" w:cs="Open Sans"/>
          <w:b/>
          <w:bCs/>
          <w:color w:val="333333"/>
          <w:sz w:val="20"/>
          <w:szCs w:val="20"/>
          <w:lang w:eastAsia="hu-HU"/>
        </w:rPr>
        <w:br/>
      </w:r>
      <w:r w:rsidRPr="00EC6461">
        <w:rPr>
          <w:rFonts w:ascii="Open Sans" w:eastAsia="Times New Roman" w:hAnsi="Open Sans" w:cs="Open Sans"/>
          <w:b/>
          <w:bCs/>
          <w:color w:val="333333"/>
          <w:sz w:val="20"/>
          <w:szCs w:val="20"/>
          <w:lang w:eastAsia="hu-HU"/>
        </w:rPr>
        <w:br/>
        <w:t>Az adatkezelés jogalapja</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t>Az Ön önkéntes hozzájárulása, amit a kapcsolatfelvétellel ad meg Adatkezelő számára. [Rendelet 6. cikk (1) bekezdés a) pont szerinti adatkezelés]</w:t>
      </w:r>
    </w:p>
    <w:p w14:paraId="24139E0D"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1FA3259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lastRenderedPageBreak/>
        <w:t>Regisztráció a weboldalon</w:t>
      </w:r>
    </w:p>
    <w:p w14:paraId="50E6465B"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regisztráció során megadott adatok tárolásával az Adatkezelő kényelmesebb szolgáltatást tud biztosítani (pl. az érintett adatait újabb vásárláskor nem kell ismét megadni)</w:t>
      </w:r>
      <w:r w:rsidRPr="00EC6461">
        <w:rPr>
          <w:rFonts w:ascii="Open Sans" w:eastAsia="Times New Roman" w:hAnsi="Open Sans" w:cs="Open Sans"/>
          <w:b/>
          <w:bCs/>
          <w:color w:val="333333"/>
          <w:sz w:val="20"/>
          <w:szCs w:val="20"/>
          <w:lang w:eastAsia="hu-HU"/>
        </w:rPr>
        <w:t>. </w:t>
      </w:r>
      <w:r w:rsidRPr="00EC6461">
        <w:rPr>
          <w:rFonts w:ascii="Open Sans" w:eastAsia="Times New Roman" w:hAnsi="Open Sans" w:cs="Open Sans"/>
          <w:color w:val="333333"/>
          <w:sz w:val="20"/>
          <w:szCs w:val="20"/>
          <w:lang w:eastAsia="hu-HU"/>
        </w:rPr>
        <w:t>A regisztráció a szerződéskötésnek nem feltétele</w:t>
      </w:r>
      <w:r w:rsidRPr="00EC6461">
        <w:rPr>
          <w:rFonts w:ascii="Open Sans" w:eastAsia="Times New Roman" w:hAnsi="Open Sans" w:cs="Open Sans"/>
          <w:b/>
          <w:bCs/>
          <w:color w:val="333333"/>
          <w:sz w:val="20"/>
          <w:szCs w:val="20"/>
          <w:lang w:eastAsia="hu-HU"/>
        </w:rPr>
        <w:br/>
      </w:r>
      <w:r w:rsidRPr="00EC6461">
        <w:rPr>
          <w:rFonts w:ascii="Open Sans" w:eastAsia="Times New Roman" w:hAnsi="Open Sans" w:cs="Open Sans"/>
          <w:b/>
          <w:bCs/>
          <w:color w:val="333333"/>
          <w:sz w:val="20"/>
          <w:szCs w:val="20"/>
          <w:lang w:eastAsia="hu-HU"/>
        </w:rPr>
        <w:br/>
        <w:t>Kezelt adatok</w:t>
      </w:r>
    </w:p>
    <w:p w14:paraId="2D2600DA"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adatkezelés során az Adatkezelő az Ön nevét, lakcímét, telefonszámát, e-mail címét, a megvásárolt termék jellemzőit és a vásárlás időpontját kezeli.</w:t>
      </w:r>
    </w:p>
    <w:p w14:paraId="25FB8556"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időtartama</w:t>
      </w:r>
    </w:p>
    <w:p w14:paraId="3D36FB6D"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hozzájárulásának visszavonásáig.</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Az adatkezelés jogalapja</w:t>
      </w:r>
    </w:p>
    <w:p w14:paraId="01584D82"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Ön önkéntes hozzájárulása, amit a regisztrációval ad meg az Adatkezelő számára [Rendelet 6. cikk (1) bekezdés a) pont szerinti adatkezelés]</w:t>
      </w:r>
    </w:p>
    <w:p w14:paraId="33A21D97"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6D55E78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rendelés feldolgozása</w:t>
      </w:r>
    </w:p>
    <w:p w14:paraId="139FD178"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rendelések feldolgozása során a szerződés teljesítése érdekében szükségesek adatkezelési tevékenységek</w:t>
      </w:r>
      <w:r w:rsidRPr="00EC6461">
        <w:rPr>
          <w:rFonts w:ascii="Open Sans" w:eastAsia="Times New Roman" w:hAnsi="Open Sans" w:cs="Open Sans"/>
          <w:b/>
          <w:bCs/>
          <w:color w:val="333333"/>
          <w:sz w:val="20"/>
          <w:szCs w:val="20"/>
          <w:lang w:eastAsia="hu-HU"/>
        </w:rPr>
        <w:br/>
      </w:r>
      <w:r w:rsidRPr="00EC6461">
        <w:rPr>
          <w:rFonts w:ascii="Open Sans" w:eastAsia="Times New Roman" w:hAnsi="Open Sans" w:cs="Open Sans"/>
          <w:b/>
          <w:bCs/>
          <w:color w:val="333333"/>
          <w:sz w:val="20"/>
          <w:szCs w:val="20"/>
          <w:lang w:eastAsia="hu-HU"/>
        </w:rPr>
        <w:br/>
        <w:t>Kezelt adatok</w:t>
      </w:r>
    </w:p>
    <w:p w14:paraId="753392ED"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adatkezelés során az Adatkezelő az Ön nevét, lakcímét, telefonszámát, e-mail címét, a megvásárolt termék jellemzőit, a megrendelés számát és a vásárlás időpontját kezeli.</w:t>
      </w:r>
    </w:p>
    <w:p w14:paraId="56987FFD"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Amennyiben Ön rendelést adott le a webshopban, akkor az adatkezelés és az adatok megadása a szerződés teljesítéséhez elengedhetetlen.</w:t>
      </w:r>
    </w:p>
    <w:p w14:paraId="3372EA5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időtartama</w:t>
      </w:r>
    </w:p>
    <w:p w14:paraId="5A951F37"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adatokat a polgári jogi elévülési idő szerint 5 évig kezeljük.</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Az adatkezelés jogalapja</w:t>
      </w:r>
    </w:p>
    <w:p w14:paraId="25DB5461"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szerződés teljesítése. [Rendelet 6. cikk (1) bekezdés b) pont szerinti adatkezelés]</w:t>
      </w:r>
    </w:p>
    <w:p w14:paraId="6A40C715"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5222532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számla kiállítása</w:t>
      </w:r>
    </w:p>
    <w:p w14:paraId="09DD2044"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Az adatkezelési folyamat a jogszabályoknak megfelelő számla kiállítása és a számviteli bizonylat-megőrzési kötelezettség teljesítése érdekében történik. Az Sztv. 169. § (1)-(2) bekezdése alapján a gazdasági társaságoknak a könyvviteli elszámolást közvetlenül és közvetetten alátámasztó számviteli bizonylatot meg kell őrizniük.</w:t>
      </w:r>
    </w:p>
    <w:p w14:paraId="032B986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Kezelt adatok</w:t>
      </w:r>
    </w:p>
    <w:p w14:paraId="3A82C777"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Név </w:t>
      </w:r>
      <w:proofErr w:type="gramStart"/>
      <w:r w:rsidRPr="00EC6461">
        <w:rPr>
          <w:rFonts w:ascii="Open Sans" w:eastAsia="Times New Roman" w:hAnsi="Open Sans" w:cs="Open Sans"/>
          <w:color w:val="333333"/>
          <w:sz w:val="20"/>
          <w:szCs w:val="20"/>
          <w:lang w:eastAsia="hu-HU"/>
        </w:rPr>
        <w:t>( Cégnév</w:t>
      </w:r>
      <w:proofErr w:type="gramEnd"/>
      <w:r w:rsidRPr="00EC6461">
        <w:rPr>
          <w:rFonts w:ascii="Open Sans" w:eastAsia="Times New Roman" w:hAnsi="Open Sans" w:cs="Open Sans"/>
          <w:color w:val="333333"/>
          <w:sz w:val="20"/>
          <w:szCs w:val="20"/>
          <w:lang w:eastAsia="hu-HU"/>
        </w:rPr>
        <w:t xml:space="preserve"> ) , cím, adószám,  e-mail cím, telefonszám.</w:t>
      </w:r>
    </w:p>
    <w:p w14:paraId="462AF97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időtartama</w:t>
      </w:r>
    </w:p>
    <w:p w14:paraId="79B16E3F"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kiállított számlákat az Sztv. 169. § (2) bekezdése alapján a számla kiállításától számított 8 évig meg kell őrizni.</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Az adatkezelés jogalapja</w:t>
      </w:r>
    </w:p>
    <w:p w14:paraId="26DF582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általános forgalmi adóról szóló 2007. évi CXXVII. 159. § (1) bekezdése alapján a számla kibocsátása kötelező és azt számvitelről szóló 2000. évi C. törvény 169. § (2) bekezdése alapján 8 évig kell megőrizni [Rendelet 6. cikk (1) bekezdés c) pont szerinti adatkezelés].</w:t>
      </w:r>
    </w:p>
    <w:p w14:paraId="6146A8C3"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lastRenderedPageBreak/>
        <w:t> </w:t>
      </w:r>
    </w:p>
    <w:p w14:paraId="6EC528B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áruszállításhoz kapcsolódó adatkezelés</w:t>
      </w:r>
    </w:p>
    <w:p w14:paraId="1CB6DEB4"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Az adatkezelési folyamat a megrendelt termék kiszállítása érdekében történik.</w:t>
      </w:r>
    </w:p>
    <w:p w14:paraId="2E8A4F1F"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Kezelt adatok</w:t>
      </w:r>
    </w:p>
    <w:p w14:paraId="0B0A26CA"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Név cégnév</w:t>
      </w:r>
      <w:proofErr w:type="gramStart"/>
      <w:r w:rsidRPr="00EC6461">
        <w:rPr>
          <w:rFonts w:ascii="Open Sans" w:eastAsia="Times New Roman" w:hAnsi="Open Sans" w:cs="Open Sans"/>
          <w:color w:val="333333"/>
          <w:sz w:val="20"/>
          <w:szCs w:val="20"/>
          <w:lang w:eastAsia="hu-HU"/>
        </w:rPr>
        <w:t>, ,</w:t>
      </w:r>
      <w:proofErr w:type="gramEnd"/>
      <w:r w:rsidRPr="00EC6461">
        <w:rPr>
          <w:rFonts w:ascii="Open Sans" w:eastAsia="Times New Roman" w:hAnsi="Open Sans" w:cs="Open Sans"/>
          <w:color w:val="333333"/>
          <w:sz w:val="20"/>
          <w:szCs w:val="20"/>
          <w:lang w:eastAsia="hu-HU"/>
        </w:rPr>
        <w:t xml:space="preserve"> cím, e-mail cím, telefonszám.</w:t>
      </w:r>
    </w:p>
    <w:p w14:paraId="1F7ED4A6"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időtartama</w:t>
      </w:r>
    </w:p>
    <w:p w14:paraId="5FB09FC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Adatkezelő az adatokat a megrendelt áru kiszállításának időtartamáig kezeli.</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Az adatkezelés jogalapja</w:t>
      </w:r>
    </w:p>
    <w:p w14:paraId="15EF377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Szerződés teljesítése [Rendelet 6. cikk (1) bekezdés b) pont szerinti adatkezelés].</w:t>
      </w:r>
    </w:p>
    <w:p w14:paraId="1530A33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áruszállításhoz kapcsolódó adatkezelések címzettjei, adatfeldolgozói</w:t>
      </w:r>
    </w:p>
    <w:p w14:paraId="05F1F83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 címzett megnevezése: </w:t>
      </w:r>
      <w:proofErr w:type="spellStart"/>
      <w:r w:rsidRPr="00EC6461">
        <w:rPr>
          <w:rFonts w:ascii="Open Sans" w:eastAsia="Times New Roman" w:hAnsi="Open Sans" w:cs="Open Sans"/>
          <w:b/>
          <w:bCs/>
          <w:color w:val="333333"/>
          <w:sz w:val="20"/>
          <w:szCs w:val="20"/>
          <w:lang w:eastAsia="hu-HU"/>
        </w:rPr>
        <w:t>Complexpress</w:t>
      </w:r>
      <w:proofErr w:type="spellEnd"/>
      <w:r w:rsidRPr="00EC6461">
        <w:rPr>
          <w:rFonts w:ascii="Open Sans" w:eastAsia="Times New Roman" w:hAnsi="Open Sans" w:cs="Open Sans"/>
          <w:b/>
          <w:bCs/>
          <w:color w:val="333333"/>
          <w:sz w:val="20"/>
          <w:szCs w:val="20"/>
          <w:lang w:eastAsia="hu-HU"/>
        </w:rPr>
        <w:t xml:space="preserve"> Logisztika Kft.</w:t>
      </w:r>
    </w:p>
    <w:p w14:paraId="2ECBB577"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címzett székhelye:</w:t>
      </w:r>
      <w:r w:rsidRPr="00EC6461">
        <w:rPr>
          <w:rFonts w:ascii="Open Sans" w:eastAsia="Times New Roman" w:hAnsi="Open Sans" w:cs="Open Sans"/>
          <w:color w:val="333333"/>
          <w:sz w:val="20"/>
          <w:szCs w:val="20"/>
          <w:lang w:eastAsia="hu-HU"/>
        </w:rPr>
        <w:t> 1033, Budapest, Szentendrei út 89-95.</w:t>
      </w:r>
    </w:p>
    <w:p w14:paraId="57FD5026"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címzett telefonszáma:</w:t>
      </w:r>
      <w:r w:rsidRPr="00EC6461">
        <w:rPr>
          <w:rFonts w:ascii="Open Sans" w:eastAsia="Times New Roman" w:hAnsi="Open Sans" w:cs="Open Sans"/>
          <w:color w:val="333333"/>
          <w:sz w:val="20"/>
          <w:szCs w:val="20"/>
          <w:lang w:eastAsia="hu-HU"/>
        </w:rPr>
        <w:t> +36-30-694-2450</w:t>
      </w:r>
    </w:p>
    <w:p w14:paraId="2BF8AB4E"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címzett e-mail címe: info@complexpress.hu</w:t>
      </w:r>
    </w:p>
    <w:p w14:paraId="7DD09F9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címzett weboldala: www. complexpress.hu</w:t>
      </w:r>
    </w:p>
    <w:p w14:paraId="47870593"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futárszolgálat az Adatkezelővel kötött szerződés alapján közreműködik a megrendelt áru kiszállításában. A futárszolgálat a megkapott személyes adatokat a weboldalán elérhető adatkezelési tájékoztatóban foglaltak szerint kezeli. </w:t>
      </w:r>
    </w:p>
    <w:p w14:paraId="21EDA85A"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35605744"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4C00ABF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Garanciális ügyintézés</w:t>
      </w:r>
    </w:p>
    <w:p w14:paraId="50D2CC0C"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 Az adatkezelési folyamat </w:t>
      </w:r>
      <w:proofErr w:type="gramStart"/>
      <w:r w:rsidRPr="00EC6461">
        <w:rPr>
          <w:rFonts w:ascii="Open Sans" w:eastAsia="Times New Roman" w:hAnsi="Open Sans" w:cs="Open Sans"/>
          <w:color w:val="333333"/>
          <w:sz w:val="20"/>
          <w:szCs w:val="20"/>
          <w:lang w:eastAsia="hu-HU"/>
        </w:rPr>
        <w:t>a  garanciális</w:t>
      </w:r>
      <w:proofErr w:type="gramEnd"/>
      <w:r w:rsidRPr="00EC6461">
        <w:rPr>
          <w:rFonts w:ascii="Open Sans" w:eastAsia="Times New Roman" w:hAnsi="Open Sans" w:cs="Open Sans"/>
          <w:color w:val="333333"/>
          <w:sz w:val="20"/>
          <w:szCs w:val="20"/>
          <w:lang w:eastAsia="hu-HU"/>
        </w:rPr>
        <w:t xml:space="preserve"> panaszok kezelése érdekében történik. Amennyiben Ön garanciális ügyintézés kért, akkor az adatkezelés és az adatok megadása elengedhetetlen.</w:t>
      </w:r>
    </w:p>
    <w:p w14:paraId="41EAB89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Kezelt adatok</w:t>
      </w:r>
    </w:p>
    <w:p w14:paraId="64B900C0"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Vásárló neve, telefonszáma, email címe, a panasz tartalma.</w:t>
      </w:r>
    </w:p>
    <w:p w14:paraId="285EBBE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időtartama</w:t>
      </w:r>
    </w:p>
    <w:p w14:paraId="555BC4A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garanciális panaszokat a fogyasztóvédelemről szóló törvény alapján 5 évig őrizzük meg.</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Az adatkezelés jogalapja</w:t>
      </w:r>
    </w:p>
    <w:p w14:paraId="3C93B01B"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Az, hogy hozzánk fordul-e garanciális ügyintézés esetén az Ön önkéntes döntése, </w:t>
      </w:r>
      <w:proofErr w:type="gramStart"/>
      <w:r w:rsidRPr="00EC6461">
        <w:rPr>
          <w:rFonts w:ascii="Open Sans" w:eastAsia="Times New Roman" w:hAnsi="Open Sans" w:cs="Open Sans"/>
          <w:color w:val="333333"/>
          <w:sz w:val="20"/>
          <w:szCs w:val="20"/>
          <w:lang w:eastAsia="hu-HU"/>
        </w:rPr>
        <w:t>azonban</w:t>
      </w:r>
      <w:proofErr w:type="gramEnd"/>
      <w:r w:rsidRPr="00EC6461">
        <w:rPr>
          <w:rFonts w:ascii="Open Sans" w:eastAsia="Times New Roman" w:hAnsi="Open Sans" w:cs="Open Sans"/>
          <w:color w:val="333333"/>
          <w:sz w:val="20"/>
          <w:szCs w:val="20"/>
          <w:lang w:eastAsia="hu-HU"/>
        </w:rPr>
        <w:t xml:space="preserve"> ha hozzánk fordul, a </w:t>
      </w:r>
      <w:proofErr w:type="spellStart"/>
      <w:r w:rsidRPr="00EC6461">
        <w:rPr>
          <w:rFonts w:ascii="Open Sans" w:eastAsia="Times New Roman" w:hAnsi="Open Sans" w:cs="Open Sans"/>
          <w:color w:val="333333"/>
          <w:sz w:val="20"/>
          <w:szCs w:val="20"/>
          <w:lang w:eastAsia="hu-HU"/>
        </w:rPr>
        <w:t>fogyasztóvédelemro</w:t>
      </w:r>
      <w:r w:rsidRPr="00EC6461">
        <w:rPr>
          <w:rFonts w:ascii="Arial" w:eastAsia="Times New Roman" w:hAnsi="Arial" w:cs="Arial"/>
          <w:color w:val="333333"/>
          <w:sz w:val="20"/>
          <w:szCs w:val="20"/>
          <w:lang w:eastAsia="hu-HU"/>
        </w:rPr>
        <w:t>̋</w:t>
      </w:r>
      <w:r w:rsidRPr="00EC6461">
        <w:rPr>
          <w:rFonts w:ascii="Open Sans" w:eastAsia="Times New Roman" w:hAnsi="Open Sans" w:cs="Open Sans"/>
          <w:color w:val="333333"/>
          <w:sz w:val="20"/>
          <w:szCs w:val="20"/>
          <w:lang w:eastAsia="hu-HU"/>
        </w:rPr>
        <w:t>l</w:t>
      </w:r>
      <w:proofErr w:type="spellEnd"/>
      <w:r w:rsidRPr="00EC6461">
        <w:rPr>
          <w:rFonts w:ascii="Open Sans" w:eastAsia="Times New Roman" w:hAnsi="Open Sans" w:cs="Open Sans"/>
          <w:color w:val="333333"/>
          <w:sz w:val="20"/>
          <w:szCs w:val="20"/>
          <w:lang w:eastAsia="hu-HU"/>
        </w:rPr>
        <w:t xml:space="preserve"> szóló 1997. évi CLV. törvény 17/A. § (7) bekezdése alapján 5 évig köteles vagyunk a panaszt </w:t>
      </w:r>
      <w:proofErr w:type="spellStart"/>
      <w:r w:rsidRPr="00EC6461">
        <w:rPr>
          <w:rFonts w:ascii="Open Sans" w:eastAsia="Times New Roman" w:hAnsi="Open Sans" w:cs="Open Sans"/>
          <w:color w:val="333333"/>
          <w:sz w:val="20"/>
          <w:szCs w:val="20"/>
          <w:lang w:eastAsia="hu-HU"/>
        </w:rPr>
        <w:t>mego</w:t>
      </w:r>
      <w:r w:rsidRPr="00EC6461">
        <w:rPr>
          <w:rFonts w:ascii="Arial" w:eastAsia="Times New Roman" w:hAnsi="Arial" w:cs="Arial"/>
          <w:color w:val="333333"/>
          <w:sz w:val="20"/>
          <w:szCs w:val="20"/>
          <w:lang w:eastAsia="hu-HU"/>
        </w:rPr>
        <w:t>̋</w:t>
      </w:r>
      <w:r w:rsidRPr="00EC6461">
        <w:rPr>
          <w:rFonts w:ascii="Open Sans" w:eastAsia="Times New Roman" w:hAnsi="Open Sans" w:cs="Open Sans"/>
          <w:color w:val="333333"/>
          <w:sz w:val="20"/>
          <w:szCs w:val="20"/>
          <w:lang w:eastAsia="hu-HU"/>
        </w:rPr>
        <w:t>rizni</w:t>
      </w:r>
      <w:proofErr w:type="spellEnd"/>
      <w:r w:rsidRPr="00EC6461">
        <w:rPr>
          <w:rFonts w:ascii="Open Sans" w:eastAsia="Times New Roman" w:hAnsi="Open Sans" w:cs="Open Sans"/>
          <w:color w:val="333333"/>
          <w:sz w:val="20"/>
          <w:szCs w:val="20"/>
          <w:lang w:eastAsia="hu-HU"/>
        </w:rPr>
        <w:t xml:space="preserve"> [Rendelet 6. cikk (1) bekezdés c) pont szerinti adatkezelés]</w:t>
      </w:r>
    </w:p>
    <w:p w14:paraId="08D7BE33"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57A85B7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Egyéb fogyasztóvédelmi panaszok kezelése</w:t>
      </w:r>
    </w:p>
    <w:p w14:paraId="70C9626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adatkezelési folyamat a fogyasztóvédelmi panaszok kezelése érdekében történik. Amennyiben Ön panasszal fordult hozzánk, akkor az adatkezelés és az adatok megadása elengedhetetlen.</w:t>
      </w:r>
    </w:p>
    <w:p w14:paraId="78D2086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Kezelt adatok</w:t>
      </w:r>
    </w:p>
    <w:p w14:paraId="2C9832CD"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Vásárló neve, telefonszáma, email címe, panasz tartalma.</w:t>
      </w:r>
    </w:p>
    <w:p w14:paraId="65E1B9E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időtartama</w:t>
      </w:r>
    </w:p>
    <w:p w14:paraId="1FA61EE0"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garanciális panaszokat a fogyasztóvédelemről szóló törvény alapján 5 évig őrizzük meg.</w:t>
      </w:r>
    </w:p>
    <w:p w14:paraId="42FB3B2F"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jogalapja</w:t>
      </w:r>
    </w:p>
    <w:p w14:paraId="3B1A62AD"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lastRenderedPageBreak/>
        <w:t xml:space="preserve">Az, hogy hozzánk fordul-e panasszal az Ön önkéntes döntése, </w:t>
      </w:r>
      <w:proofErr w:type="gramStart"/>
      <w:r w:rsidRPr="00EC6461">
        <w:rPr>
          <w:rFonts w:ascii="Open Sans" w:eastAsia="Times New Roman" w:hAnsi="Open Sans" w:cs="Open Sans"/>
          <w:color w:val="333333"/>
          <w:sz w:val="20"/>
          <w:szCs w:val="20"/>
          <w:lang w:eastAsia="hu-HU"/>
        </w:rPr>
        <w:t>azonban</w:t>
      </w:r>
      <w:proofErr w:type="gramEnd"/>
      <w:r w:rsidRPr="00EC6461">
        <w:rPr>
          <w:rFonts w:ascii="Open Sans" w:eastAsia="Times New Roman" w:hAnsi="Open Sans" w:cs="Open Sans"/>
          <w:color w:val="333333"/>
          <w:sz w:val="20"/>
          <w:szCs w:val="20"/>
          <w:lang w:eastAsia="hu-HU"/>
        </w:rPr>
        <w:t xml:space="preserve"> ha hozzánk fordul, a </w:t>
      </w:r>
      <w:proofErr w:type="spellStart"/>
      <w:r w:rsidRPr="00EC6461">
        <w:rPr>
          <w:rFonts w:ascii="Open Sans" w:eastAsia="Times New Roman" w:hAnsi="Open Sans" w:cs="Open Sans"/>
          <w:color w:val="333333"/>
          <w:sz w:val="20"/>
          <w:szCs w:val="20"/>
          <w:lang w:eastAsia="hu-HU"/>
        </w:rPr>
        <w:t>fogyasztóvédelemről</w:t>
      </w:r>
      <w:proofErr w:type="spellEnd"/>
      <w:r w:rsidRPr="00EC6461">
        <w:rPr>
          <w:rFonts w:ascii="Open Sans" w:eastAsia="Times New Roman" w:hAnsi="Open Sans" w:cs="Open Sans"/>
          <w:color w:val="333333"/>
          <w:sz w:val="20"/>
          <w:szCs w:val="20"/>
          <w:lang w:eastAsia="hu-HU"/>
        </w:rPr>
        <w:t xml:space="preserve"> szóló 1997. évi CLV. törvény 17/A. § (7) bekezdése alapján 5 évig köteles vagyunk a panaszt </w:t>
      </w:r>
      <w:proofErr w:type="spellStart"/>
      <w:r w:rsidRPr="00EC6461">
        <w:rPr>
          <w:rFonts w:ascii="Open Sans" w:eastAsia="Times New Roman" w:hAnsi="Open Sans" w:cs="Open Sans"/>
          <w:color w:val="333333"/>
          <w:sz w:val="20"/>
          <w:szCs w:val="20"/>
          <w:lang w:eastAsia="hu-HU"/>
        </w:rPr>
        <w:t>megőrizni</w:t>
      </w:r>
      <w:proofErr w:type="spellEnd"/>
      <w:r w:rsidRPr="00EC6461">
        <w:rPr>
          <w:rFonts w:ascii="Open Sans" w:eastAsia="Times New Roman" w:hAnsi="Open Sans" w:cs="Open Sans"/>
          <w:color w:val="333333"/>
          <w:sz w:val="20"/>
          <w:szCs w:val="20"/>
          <w:lang w:eastAsia="hu-HU"/>
        </w:rPr>
        <w:t xml:space="preserve"> [Rendelet 6. cikk (1) bekezdés c) pont szerinti adatkezelés].</w:t>
      </w:r>
    </w:p>
    <w:p w14:paraId="7E485033"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3739AE1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hozzájárulás igazolhatóságával kapcsolatban kezelt adatok</w:t>
      </w:r>
    </w:p>
    <w:p w14:paraId="3AD7674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regisztráció, megrendelés, hírlevélre történő feliratkozás során az informatikai rendszer eltárolja a hozzájárulással kapcsolatos informatikai adatokat a későbbi bizonyíthatóság érdekében.</w:t>
      </w:r>
      <w:r w:rsidRPr="00EC6461">
        <w:rPr>
          <w:rFonts w:ascii="Open Sans" w:eastAsia="Times New Roman" w:hAnsi="Open Sans" w:cs="Open Sans"/>
          <w:b/>
          <w:bCs/>
          <w:color w:val="333333"/>
          <w:sz w:val="20"/>
          <w:szCs w:val="20"/>
          <w:lang w:eastAsia="hu-HU"/>
        </w:rPr>
        <w:br/>
      </w:r>
      <w:r w:rsidRPr="00EC6461">
        <w:rPr>
          <w:rFonts w:ascii="Open Sans" w:eastAsia="Times New Roman" w:hAnsi="Open Sans" w:cs="Open Sans"/>
          <w:b/>
          <w:bCs/>
          <w:color w:val="333333"/>
          <w:sz w:val="20"/>
          <w:szCs w:val="20"/>
          <w:lang w:eastAsia="hu-HU"/>
        </w:rPr>
        <w:br/>
        <w:t>Kezelt adatok</w:t>
      </w:r>
      <w:r w:rsidRPr="00EC6461">
        <w:rPr>
          <w:rFonts w:ascii="Open Sans" w:eastAsia="Times New Roman" w:hAnsi="Open Sans" w:cs="Open Sans"/>
          <w:b/>
          <w:bCs/>
          <w:color w:val="333333"/>
          <w:sz w:val="20"/>
          <w:szCs w:val="20"/>
          <w:lang w:eastAsia="hu-HU"/>
        </w:rPr>
        <w:br/>
      </w:r>
      <w:r w:rsidRPr="00EC6461">
        <w:rPr>
          <w:rFonts w:ascii="Open Sans" w:eastAsia="Times New Roman" w:hAnsi="Open Sans" w:cs="Open Sans"/>
          <w:color w:val="333333"/>
          <w:sz w:val="20"/>
          <w:szCs w:val="20"/>
          <w:lang w:eastAsia="hu-HU"/>
        </w:rPr>
        <w:br/>
        <w:t>A hozzájárulás időpontja és az érintett IP címe.</w:t>
      </w:r>
    </w:p>
    <w:p w14:paraId="74A1722B"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időtartama</w:t>
      </w:r>
    </w:p>
    <w:p w14:paraId="70A5CCF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jogszabályi előírások miatt a hozzájárulást később igazolni kell tudni, ezért az adattárolás időtartama az adatkezelés megszűnését követő elévülési ideig kerül tárolásra.</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b/>
          <w:bCs/>
          <w:color w:val="333333"/>
          <w:sz w:val="20"/>
          <w:szCs w:val="20"/>
          <w:lang w:eastAsia="hu-HU"/>
        </w:rPr>
        <w:t>Az adatkezelés jogalapja</w:t>
      </w:r>
    </w:p>
    <w:p w14:paraId="23B5D902"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Rendelet 7. cikk (1) bekezdése írja elő ezt a kötelezettséget. [Rendelet 6. cikk (1) bekezdés c) pont szerinti adatkezelés]</w:t>
      </w:r>
    </w:p>
    <w:p w14:paraId="1252E62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További adatkezelések</w:t>
      </w:r>
    </w:p>
    <w:p w14:paraId="1153A057"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Amennyiben az Adatkezelő további adatkezelést kíván végezni, akkor előzetes </w:t>
      </w:r>
      <w:proofErr w:type="spellStart"/>
      <w:r w:rsidRPr="00EC6461">
        <w:rPr>
          <w:rFonts w:ascii="Open Sans" w:eastAsia="Times New Roman" w:hAnsi="Open Sans" w:cs="Open Sans"/>
          <w:color w:val="333333"/>
          <w:sz w:val="20"/>
          <w:szCs w:val="20"/>
          <w:lang w:eastAsia="hu-HU"/>
        </w:rPr>
        <w:t>tájékoztatatást</w:t>
      </w:r>
      <w:proofErr w:type="spellEnd"/>
      <w:r w:rsidRPr="00EC6461">
        <w:rPr>
          <w:rFonts w:ascii="Open Sans" w:eastAsia="Times New Roman" w:hAnsi="Open Sans" w:cs="Open Sans"/>
          <w:color w:val="333333"/>
          <w:sz w:val="20"/>
          <w:szCs w:val="20"/>
          <w:lang w:eastAsia="hu-HU"/>
        </w:rPr>
        <w:t xml:space="preserve"> nyújt az adatkezelés lényeges körülményeiről (adatkezelés jogszabályi háttere és jogalapja, az adatkezelés célja, a kezelt adatok köre, az adatkezelés időtartama).</w:t>
      </w:r>
    </w:p>
    <w:p w14:paraId="503AD1F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Tájékoztatjuk Önt arról, hogy a hatóságok törvényi felhatalmazáson alapuló, írásbeli adatkéréseit az Adatkezelőnek teljesítenie kell. Az Adatkezelő az adattovábbításokról az </w:t>
      </w:r>
      <w:proofErr w:type="spellStart"/>
      <w:r w:rsidRPr="00EC6461">
        <w:rPr>
          <w:rFonts w:ascii="Open Sans" w:eastAsia="Times New Roman" w:hAnsi="Open Sans" w:cs="Open Sans"/>
          <w:color w:val="333333"/>
          <w:sz w:val="20"/>
          <w:szCs w:val="20"/>
          <w:lang w:eastAsia="hu-HU"/>
        </w:rPr>
        <w:t>Infotv</w:t>
      </w:r>
      <w:proofErr w:type="spellEnd"/>
      <w:r w:rsidRPr="00EC6461">
        <w:rPr>
          <w:rFonts w:ascii="Open Sans" w:eastAsia="Times New Roman" w:hAnsi="Open Sans" w:cs="Open Sans"/>
          <w:color w:val="333333"/>
          <w:sz w:val="20"/>
          <w:szCs w:val="20"/>
          <w:lang w:eastAsia="hu-HU"/>
        </w:rPr>
        <w:t>. 15. § (2)-(3) bekezdésével összhangban nyilvántartást vezet (mely hatóságnak, milyen személyes adatot, milyen jogalapon, mikor továbbított az Adatkezelő), amelynek tartalmáról kérésére az Adatkezelő tájékoztatást nyújt, kivéve, ha a tájékoztatását törvény kizárja.</w:t>
      </w:r>
    </w:p>
    <w:p w14:paraId="7B96D37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személyes adatok címzettjei</w:t>
      </w:r>
    </w:p>
    <w:p w14:paraId="643A6B8B"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személyes adatok tárolására irányuló adatfeldolgozás</w:t>
      </w:r>
    </w:p>
    <w:p w14:paraId="303C971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adatfeldolgozó megnevezése: </w:t>
      </w:r>
      <w:r w:rsidRPr="00EC6461">
        <w:rPr>
          <w:rFonts w:ascii="Open Sans" w:eastAsia="Times New Roman" w:hAnsi="Open Sans" w:cs="Open Sans"/>
          <w:color w:val="333333"/>
          <w:sz w:val="20"/>
          <w:szCs w:val="20"/>
          <w:lang w:eastAsia="hu-HU"/>
        </w:rPr>
        <w:t>UNAS Online Kft.</w:t>
      </w:r>
    </w:p>
    <w:p w14:paraId="1F7C9D1B"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E-mail cím:</w:t>
      </w:r>
      <w:r w:rsidRPr="00EC6461">
        <w:rPr>
          <w:rFonts w:ascii="Open Sans" w:eastAsia="Times New Roman" w:hAnsi="Open Sans" w:cs="Open Sans"/>
          <w:color w:val="333333"/>
          <w:sz w:val="20"/>
          <w:szCs w:val="20"/>
          <w:lang w:eastAsia="hu-HU"/>
        </w:rPr>
        <w:t> unas@unas.hu</w:t>
      </w:r>
    </w:p>
    <w:p w14:paraId="0AA3C930"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Székhely:</w:t>
      </w:r>
      <w:r w:rsidRPr="00EC6461">
        <w:rPr>
          <w:rFonts w:ascii="Open Sans" w:eastAsia="Times New Roman" w:hAnsi="Open Sans" w:cs="Open Sans"/>
          <w:color w:val="333333"/>
          <w:sz w:val="20"/>
          <w:szCs w:val="20"/>
          <w:lang w:eastAsia="hu-HU"/>
        </w:rPr>
        <w:t> 9400 Sopron, Kőszegi út 14.</w:t>
      </w:r>
    </w:p>
    <w:p w14:paraId="4869E8A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Weboldal:</w:t>
      </w:r>
      <w:r w:rsidRPr="00EC6461">
        <w:rPr>
          <w:rFonts w:ascii="Open Sans" w:eastAsia="Times New Roman" w:hAnsi="Open Sans" w:cs="Open Sans"/>
          <w:color w:val="333333"/>
          <w:sz w:val="20"/>
          <w:szCs w:val="20"/>
          <w:lang w:eastAsia="hu-HU"/>
        </w:rPr>
        <w:t> unas.hu</w:t>
      </w:r>
    </w:p>
    <w:p w14:paraId="220EA9E1"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Adatfeldolgozó az Adatkezelővel kötött szerződés alapján a személyes adatok tárolását végzi.</w:t>
      </w:r>
    </w:p>
    <w:p w14:paraId="2797EF76"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0ACA49B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Könyveléssel kapcsolatos adatkezelés</w:t>
      </w:r>
    </w:p>
    <w:p w14:paraId="0D7B1F78"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adatfeldolgozó megnevezése:</w:t>
      </w:r>
      <w:r w:rsidRPr="00EC6461">
        <w:rPr>
          <w:rFonts w:ascii="Open Sans" w:eastAsia="Times New Roman" w:hAnsi="Open Sans" w:cs="Open Sans"/>
          <w:color w:val="333333"/>
          <w:sz w:val="20"/>
          <w:szCs w:val="20"/>
          <w:lang w:eastAsia="hu-HU"/>
        </w:rPr>
        <w:t> </w:t>
      </w:r>
      <w:proofErr w:type="spellStart"/>
      <w:r w:rsidRPr="00EC6461">
        <w:rPr>
          <w:rFonts w:ascii="Open Sans" w:eastAsia="Times New Roman" w:hAnsi="Open Sans" w:cs="Open Sans"/>
          <w:color w:val="333333"/>
          <w:sz w:val="20"/>
          <w:szCs w:val="20"/>
          <w:lang w:eastAsia="hu-HU"/>
        </w:rPr>
        <w:t>Kontir</w:t>
      </w:r>
      <w:proofErr w:type="spellEnd"/>
      <w:r w:rsidRPr="00EC6461">
        <w:rPr>
          <w:rFonts w:ascii="Open Sans" w:eastAsia="Times New Roman" w:hAnsi="Open Sans" w:cs="Open Sans"/>
          <w:color w:val="333333"/>
          <w:sz w:val="20"/>
          <w:szCs w:val="20"/>
          <w:lang w:eastAsia="hu-HU"/>
        </w:rPr>
        <w:t xml:space="preserve">- </w:t>
      </w:r>
      <w:proofErr w:type="spellStart"/>
      <w:r w:rsidRPr="00EC6461">
        <w:rPr>
          <w:rFonts w:ascii="Open Sans" w:eastAsia="Times New Roman" w:hAnsi="Open Sans" w:cs="Open Sans"/>
          <w:color w:val="333333"/>
          <w:sz w:val="20"/>
          <w:szCs w:val="20"/>
          <w:lang w:eastAsia="hu-HU"/>
        </w:rPr>
        <w:t>Soft</w:t>
      </w:r>
      <w:proofErr w:type="spellEnd"/>
      <w:r w:rsidRPr="00EC6461">
        <w:rPr>
          <w:rFonts w:ascii="Open Sans" w:eastAsia="Times New Roman" w:hAnsi="Open Sans" w:cs="Open Sans"/>
          <w:color w:val="333333"/>
          <w:sz w:val="20"/>
          <w:szCs w:val="20"/>
          <w:lang w:eastAsia="hu-HU"/>
        </w:rPr>
        <w:t xml:space="preserve"> Bt.</w:t>
      </w:r>
    </w:p>
    <w:p w14:paraId="4772E93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adatfeldolgozó székhelye:</w:t>
      </w:r>
      <w:r w:rsidRPr="00EC6461">
        <w:rPr>
          <w:rFonts w:ascii="Open Sans" w:eastAsia="Times New Roman" w:hAnsi="Open Sans" w:cs="Open Sans"/>
          <w:color w:val="333333"/>
          <w:sz w:val="20"/>
          <w:szCs w:val="20"/>
          <w:lang w:eastAsia="hu-HU"/>
        </w:rPr>
        <w:t xml:space="preserve"> 1188, Budapest, </w:t>
      </w:r>
      <w:proofErr w:type="gramStart"/>
      <w:r w:rsidRPr="00EC6461">
        <w:rPr>
          <w:rFonts w:ascii="Open Sans" w:eastAsia="Times New Roman" w:hAnsi="Open Sans" w:cs="Open Sans"/>
          <w:color w:val="333333"/>
          <w:sz w:val="20"/>
          <w:szCs w:val="20"/>
          <w:lang w:eastAsia="hu-HU"/>
        </w:rPr>
        <w:t>Rózsakvarc  utca</w:t>
      </w:r>
      <w:proofErr w:type="gramEnd"/>
      <w:r w:rsidRPr="00EC6461">
        <w:rPr>
          <w:rFonts w:ascii="Open Sans" w:eastAsia="Times New Roman" w:hAnsi="Open Sans" w:cs="Open Sans"/>
          <w:color w:val="333333"/>
          <w:sz w:val="20"/>
          <w:szCs w:val="20"/>
          <w:lang w:eastAsia="hu-HU"/>
        </w:rPr>
        <w:t xml:space="preserve"> 24. B / 1.</w:t>
      </w:r>
    </w:p>
    <w:p w14:paraId="1E6A3D79"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Az adatfeldolgozó </w:t>
      </w:r>
      <w:proofErr w:type="gramStart"/>
      <w:r w:rsidRPr="00EC6461">
        <w:rPr>
          <w:rFonts w:ascii="Open Sans" w:eastAsia="Times New Roman" w:hAnsi="Open Sans" w:cs="Open Sans"/>
          <w:b/>
          <w:bCs/>
          <w:color w:val="333333"/>
          <w:sz w:val="20"/>
          <w:szCs w:val="20"/>
          <w:lang w:eastAsia="hu-HU"/>
        </w:rPr>
        <w:t>telefonszáma:</w:t>
      </w:r>
      <w:r w:rsidRPr="00EC6461">
        <w:rPr>
          <w:rFonts w:ascii="Open Sans" w:eastAsia="Times New Roman" w:hAnsi="Open Sans" w:cs="Open Sans"/>
          <w:color w:val="333333"/>
          <w:sz w:val="20"/>
          <w:szCs w:val="20"/>
          <w:lang w:eastAsia="hu-HU"/>
        </w:rPr>
        <w:t>  +</w:t>
      </w:r>
      <w:proofErr w:type="gramEnd"/>
      <w:r w:rsidRPr="00EC6461">
        <w:rPr>
          <w:rFonts w:ascii="Open Sans" w:eastAsia="Times New Roman" w:hAnsi="Open Sans" w:cs="Open Sans"/>
          <w:color w:val="333333"/>
          <w:sz w:val="20"/>
          <w:szCs w:val="20"/>
          <w:lang w:eastAsia="hu-HU"/>
        </w:rPr>
        <w:t>36 30 415 68 </w:t>
      </w:r>
    </w:p>
    <w:p w14:paraId="6CC517E8"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adatfeldolgozó e-mail címe:</w:t>
      </w:r>
      <w:r w:rsidRPr="00EC6461">
        <w:rPr>
          <w:rFonts w:ascii="Open Sans" w:eastAsia="Times New Roman" w:hAnsi="Open Sans" w:cs="Open Sans"/>
          <w:color w:val="333333"/>
          <w:sz w:val="20"/>
          <w:szCs w:val="20"/>
          <w:lang w:eastAsia="hu-HU"/>
        </w:rPr>
        <w:t> </w:t>
      </w:r>
      <w:proofErr w:type="spellStart"/>
      <w:proofErr w:type="gramStart"/>
      <w:r w:rsidRPr="00EC6461">
        <w:rPr>
          <w:rFonts w:ascii="Open Sans" w:eastAsia="Times New Roman" w:hAnsi="Open Sans" w:cs="Open Sans"/>
          <w:color w:val="333333"/>
          <w:sz w:val="20"/>
          <w:szCs w:val="20"/>
          <w:lang w:eastAsia="hu-HU"/>
        </w:rPr>
        <w:t>zoltan.verebely</w:t>
      </w:r>
      <w:proofErr w:type="spellEnd"/>
      <w:proofErr w:type="gramEnd"/>
      <w:r w:rsidRPr="00EC6461">
        <w:rPr>
          <w:rFonts w:ascii="Open Sans" w:eastAsia="Times New Roman" w:hAnsi="Open Sans" w:cs="Open Sans"/>
          <w:color w:val="333333"/>
          <w:sz w:val="20"/>
          <w:szCs w:val="20"/>
          <w:lang w:eastAsia="hu-HU"/>
        </w:rPr>
        <w:t xml:space="preserve"> @gmail.com</w:t>
      </w:r>
    </w:p>
    <w:p w14:paraId="60330E06"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Adatfeldolgozó az Adatkezelővel kötött írásbeli szerződés alapján közreműködik a számviteli bizonylatok könyvelésében. Ennek során az Adatfeldolgozó az érintett nevét és címét a számviteli nyilvántartáshoz szükséges mértékben, a Sztv. 169. § (2) bekezdésének megfelelő időtartamban kezeli, ezt követően haladéktalanul törli.</w:t>
      </w:r>
    </w:p>
    <w:p w14:paraId="21ADE80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Számlázással kapcsolatos adatfeldolgozás</w:t>
      </w:r>
    </w:p>
    <w:p w14:paraId="27AA3074"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Az adatfeldolgozó </w:t>
      </w:r>
      <w:proofErr w:type="spellStart"/>
      <w:proofErr w:type="gramStart"/>
      <w:r w:rsidRPr="00EC6461">
        <w:rPr>
          <w:rFonts w:ascii="Open Sans" w:eastAsia="Times New Roman" w:hAnsi="Open Sans" w:cs="Open Sans"/>
          <w:b/>
          <w:bCs/>
          <w:color w:val="333333"/>
          <w:sz w:val="20"/>
          <w:szCs w:val="20"/>
          <w:lang w:eastAsia="hu-HU"/>
        </w:rPr>
        <w:t>megnevezése:Völgyerdő</w:t>
      </w:r>
      <w:proofErr w:type="spellEnd"/>
      <w:proofErr w:type="gramEnd"/>
      <w:r w:rsidRPr="00EC6461">
        <w:rPr>
          <w:rFonts w:ascii="Open Sans" w:eastAsia="Times New Roman" w:hAnsi="Open Sans" w:cs="Open Sans"/>
          <w:b/>
          <w:bCs/>
          <w:color w:val="333333"/>
          <w:sz w:val="20"/>
          <w:szCs w:val="20"/>
          <w:lang w:eastAsia="hu-HU"/>
        </w:rPr>
        <w:t xml:space="preserve"> Nonprofit Kft.</w:t>
      </w:r>
    </w:p>
    <w:p w14:paraId="47118D8F"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adatfeldolgozó székhelye:</w:t>
      </w:r>
      <w:r w:rsidRPr="00EC6461">
        <w:rPr>
          <w:rFonts w:ascii="Open Sans" w:eastAsia="Times New Roman" w:hAnsi="Open Sans" w:cs="Open Sans"/>
          <w:color w:val="333333"/>
          <w:sz w:val="20"/>
          <w:szCs w:val="20"/>
          <w:lang w:eastAsia="hu-HU"/>
        </w:rPr>
        <w:t> 8821 Nagybakónak, Magyar utca 5.</w:t>
      </w:r>
    </w:p>
    <w:p w14:paraId="0770825E"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lastRenderedPageBreak/>
        <w:t>Az adatfeldolgozó telefonszáma:</w:t>
      </w:r>
      <w:r w:rsidRPr="00EC6461">
        <w:rPr>
          <w:rFonts w:ascii="Open Sans" w:eastAsia="Times New Roman" w:hAnsi="Open Sans" w:cs="Open Sans"/>
          <w:color w:val="333333"/>
          <w:sz w:val="20"/>
          <w:szCs w:val="20"/>
          <w:lang w:eastAsia="hu-HU"/>
        </w:rPr>
        <w:t> 0630 423 1013</w:t>
      </w:r>
    </w:p>
    <w:p w14:paraId="0245F458"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 xml:space="preserve">Az adatfeldolgozó e-mail </w:t>
      </w:r>
      <w:proofErr w:type="gramStart"/>
      <w:r w:rsidRPr="00EC6461">
        <w:rPr>
          <w:rFonts w:ascii="Open Sans" w:eastAsia="Times New Roman" w:hAnsi="Open Sans" w:cs="Open Sans"/>
          <w:b/>
          <w:bCs/>
          <w:color w:val="333333"/>
          <w:sz w:val="20"/>
          <w:szCs w:val="20"/>
          <w:lang w:eastAsia="hu-HU"/>
        </w:rPr>
        <w:t>címe:info@munkalapszofver.hu</w:t>
      </w:r>
      <w:proofErr w:type="gramEnd"/>
    </w:p>
    <w:p w14:paraId="50BB7D2E"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adatfeldolgozó weboldala: www.munkalapszofver.hu</w:t>
      </w:r>
    </w:p>
    <w:p w14:paraId="43BE23C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Adatfeldolgozó az Adatkezelővel kötött szerződés alapján közreműködik a számviteli bizonylatok nyilvántartásában. Ennek során az Adatfeldolgozó az érintett nevét és címét a számviteli nyilvántartáshoz szükséges mértékben, a Sztv. 169. § (2) bekezdésének megfelelő időtartamban kezeli, ezt követően törli.</w:t>
      </w:r>
    </w:p>
    <w:p w14:paraId="70707B5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Az adatkezelés során Önt megillető jogok</w:t>
      </w:r>
    </w:p>
    <w:p w14:paraId="26397D59"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adatkezelés időtartamán belül Önt a Rendelet előírásai szerint az alábbi jogok illetik meg:</w:t>
      </w:r>
    </w:p>
    <w:p w14:paraId="068A7BCE" w14:textId="77777777" w:rsidR="00EC6461" w:rsidRPr="00EC6461" w:rsidRDefault="00EC6461" w:rsidP="00EC6461">
      <w:pPr>
        <w:numPr>
          <w:ilvl w:val="0"/>
          <w:numId w:val="2"/>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hozzájárulás visszavonásának joga</w:t>
      </w:r>
    </w:p>
    <w:p w14:paraId="09BC315B" w14:textId="77777777" w:rsidR="00EC6461" w:rsidRPr="00EC6461" w:rsidRDefault="00EC6461" w:rsidP="00EC6461">
      <w:pPr>
        <w:numPr>
          <w:ilvl w:val="0"/>
          <w:numId w:val="2"/>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személyes adatokhoz és az adatkezeléssel kapcsolatos információkhoz való hozzáférés</w:t>
      </w:r>
    </w:p>
    <w:p w14:paraId="13BE2749" w14:textId="77777777" w:rsidR="00EC6461" w:rsidRPr="00EC6461" w:rsidRDefault="00EC6461" w:rsidP="00EC6461">
      <w:pPr>
        <w:numPr>
          <w:ilvl w:val="0"/>
          <w:numId w:val="2"/>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helyesbítéshez való jog</w:t>
      </w:r>
    </w:p>
    <w:p w14:paraId="00F5C9FB" w14:textId="77777777" w:rsidR="00EC6461" w:rsidRPr="00EC6461" w:rsidRDefault="00EC6461" w:rsidP="00EC6461">
      <w:pPr>
        <w:numPr>
          <w:ilvl w:val="0"/>
          <w:numId w:val="2"/>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adatkezelés korlátozása,</w:t>
      </w:r>
    </w:p>
    <w:p w14:paraId="705246F9" w14:textId="77777777" w:rsidR="00EC6461" w:rsidRPr="00EC6461" w:rsidRDefault="00EC6461" w:rsidP="00EC6461">
      <w:pPr>
        <w:numPr>
          <w:ilvl w:val="0"/>
          <w:numId w:val="2"/>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törléshez való jog</w:t>
      </w:r>
    </w:p>
    <w:p w14:paraId="1F799F6B" w14:textId="77777777" w:rsidR="00EC6461" w:rsidRPr="00EC6461" w:rsidRDefault="00EC6461" w:rsidP="00EC6461">
      <w:pPr>
        <w:numPr>
          <w:ilvl w:val="0"/>
          <w:numId w:val="2"/>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tiltakozáshoz való jog</w:t>
      </w:r>
    </w:p>
    <w:p w14:paraId="17E58C89" w14:textId="77777777" w:rsidR="00EC6461" w:rsidRPr="00EC6461" w:rsidRDefault="00EC6461" w:rsidP="00EC6461">
      <w:pPr>
        <w:numPr>
          <w:ilvl w:val="0"/>
          <w:numId w:val="2"/>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hordozhatósághoz való jog.</w:t>
      </w:r>
    </w:p>
    <w:p w14:paraId="5C4D343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Amennyiben Ön jogaival élni kíván, az az Ön azonosításával jár együtt, valamint az Adatkezelőnek Önnel szükségszeren kommunikálnia kell. Ezért az azonosítás érdekében személyes adatok megadására lesz szükség (de az azonosítás csak olyan adaton alapulhat, amelyet Adatkezelő egyébként is kezel Önről), valamint az Adatkezelő email fiókjában elérhetőek lesz az Ön adatkezeléssel kapcsolatos panasza a jelen tájékoztatóban, a panaszokkal kapcsolatban megjelölt időtartamon belül. Amennyiben Ön vásárlónk volt és panaszügyintézés, vagy garanciális ügyintézés érdekében szeretné magát azonosítani, az azonosításhoz kérjük adja meg rendelési azonosítóját is. Ennek felhasználásával Önt, mint vásárlót is be tudjuk azonosítani.</w:t>
      </w:r>
    </w:p>
    <w:p w14:paraId="18DA0B83"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adatkezeléssel kapcsolatos panaszokat legkésőbb 30 napon belül válaszolja meg Adatkezelő.</w:t>
      </w:r>
    </w:p>
    <w:p w14:paraId="7FF86406"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7722264C"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hozzájárulás visszavonásának joga</w:t>
      </w:r>
    </w:p>
    <w:p w14:paraId="74243601"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Ön bármikor jogosult az adatkezeléshez adott hozzájárulást visszavonni, ilyen esetben a megadott adatokat rendszereinkből töröljük. Kérjük azonban vegye figyelembe, hogy a még nem teljesített megrendelés esetén a visszavonás azzal a következménnyel járhat, hogy nem tudjuk Ön felé teljesíteni a kiszállítást. Emellett, ha a vásárlás már megvalósult, a számviteli előírások alapján a számlázással kapcsolatos adatokat nem törölhetjük rendszereinkből, </w:t>
      </w:r>
      <w:proofErr w:type="gramStart"/>
      <w:r w:rsidRPr="00EC6461">
        <w:rPr>
          <w:rFonts w:ascii="Open Sans" w:eastAsia="Times New Roman" w:hAnsi="Open Sans" w:cs="Open Sans"/>
          <w:color w:val="333333"/>
          <w:sz w:val="20"/>
          <w:szCs w:val="20"/>
          <w:lang w:eastAsia="hu-HU"/>
        </w:rPr>
        <w:t>valamint</w:t>
      </w:r>
      <w:proofErr w:type="gramEnd"/>
      <w:r w:rsidRPr="00EC6461">
        <w:rPr>
          <w:rFonts w:ascii="Open Sans" w:eastAsia="Times New Roman" w:hAnsi="Open Sans" w:cs="Open Sans"/>
          <w:color w:val="333333"/>
          <w:sz w:val="20"/>
          <w:szCs w:val="20"/>
          <w:lang w:eastAsia="hu-HU"/>
        </w:rPr>
        <w:t xml:space="preserve"> ha Önnek tartozása áll fenn felénk, akkor a követelés behajtásával kapcsolatos jogos érdek alapján adatait a hozzájárulás visszavonása esetén is kezelhetjük.</w:t>
      </w:r>
    </w:p>
    <w:p w14:paraId="2C38C312"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18A04303"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 személyes adatokhoz való hozzáférés</w:t>
      </w:r>
    </w:p>
    <w:p w14:paraId="573789C7"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jogosult arra, hogy az Adatkezelőtől visszajelzést kapjon arra vonatkozóan, hogy személyes adatainak kezelése folyamatban van-e, és ha adatkezelés folyamatban van, jogosult arra, hogy:</w:t>
      </w:r>
    </w:p>
    <w:p w14:paraId="08AD8045" w14:textId="77777777" w:rsidR="00EC6461" w:rsidRPr="00EC6461" w:rsidRDefault="00EC6461" w:rsidP="00EC6461">
      <w:pPr>
        <w:numPr>
          <w:ilvl w:val="0"/>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kezelt személyes adatokhoz hozzáférést kapjon és</w:t>
      </w:r>
    </w:p>
    <w:p w14:paraId="031E9CE7" w14:textId="77777777" w:rsidR="00EC6461" w:rsidRPr="00EC6461" w:rsidRDefault="00EC6461" w:rsidP="00EC6461">
      <w:pPr>
        <w:numPr>
          <w:ilvl w:val="0"/>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következő információkról az Adatkezelő tájékoztassa:</w:t>
      </w:r>
    </w:p>
    <w:p w14:paraId="4876087C"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adatkezelés céljai;</w:t>
      </w:r>
    </w:p>
    <w:p w14:paraId="73304A39"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Önről kezelt személyes adatok kategóriái;</w:t>
      </w:r>
    </w:p>
    <w:p w14:paraId="1E9C6100"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információ azon címzettekről vagy címzettek kategóriáiról, akikkel, illetve amelyekkel a személyes adatokat Adatkezelő közölte vagy közölni fogja;</w:t>
      </w:r>
    </w:p>
    <w:p w14:paraId="7041ECE0"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személyes adatok tárolásának tervezett időtartama, vagy ha ez nem lehetséges, ezen időtartam meghatározásának szempontjai;</w:t>
      </w:r>
    </w:p>
    <w:p w14:paraId="2C295034"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lastRenderedPageBreak/>
        <w:t>az Ön azon joga, hogy kérelmezheti az Adatkezelőtől az Önre vonatkozó személyes adatok helyesbítését, törlését vagy kezelésének korlátozását, és jogos érdeken alapuló adatkezelés esetén tiltakozhat az ilyen személyes adatok kezelése ellen;</w:t>
      </w:r>
    </w:p>
    <w:p w14:paraId="47F69410"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felügyeleti hatósághoz címzett panasz benyújtásának joga;</w:t>
      </w:r>
    </w:p>
    <w:p w14:paraId="599AF3FE"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ha az adatokat nem Öntől gyűjtötték be, a forrásukra vonatkozó minden elérhető információ;</w:t>
      </w:r>
    </w:p>
    <w:p w14:paraId="288F2A5F" w14:textId="77777777" w:rsidR="00EC6461" w:rsidRPr="00EC6461" w:rsidRDefault="00EC6461" w:rsidP="00EC6461">
      <w:pPr>
        <w:numPr>
          <w:ilvl w:val="1"/>
          <w:numId w:val="3"/>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175942D9"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jog gyakorlásának célja az adatkezelés jogszerűségének megállapítására és ellenőrzésére irányulhat, ezért többszöri tájékoztatás kérés esetén Adatkezelő méltányos költségtérítést számolhat fel a tájékoztatás teljesítéséért cserébe.</w:t>
      </w:r>
    </w:p>
    <w:p w14:paraId="56664B7C"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személyes adatokhoz való hozzáférést Adatkezelő úgy biztosítja, hogy az Ön azonosítását követően emailben juttatja el Önhöz a kezelt személyes adatokat és az információkat. Amennyiben regisztrációval rendelkezik, akkor a hozzáférést úgy biztosítjuk, hogy a felhasználói fiókjába belépve tudja az Önről kezelt személyes adatokat megtekinteni és ellenőrizni.</w:t>
      </w:r>
    </w:p>
    <w:p w14:paraId="2D6AA6EB"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Kérjük, hogy kérelmében jelölje meg, hogy a személyes adatokhoz kér hozzáférést, vagy az adatkezeléssel kapcsolatos információkat kéri.</w:t>
      </w:r>
    </w:p>
    <w:p w14:paraId="6F925B29"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5CC0334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Helyesbítéshez való jog</w:t>
      </w:r>
    </w:p>
    <w:p w14:paraId="547BD62D"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jogosult arra, hogy kérésére Adatkezelő késedelem nélkül helyesbítse az Önre vonatkozó pontatlan személyes adatokat.</w:t>
      </w:r>
    </w:p>
    <w:p w14:paraId="2DD45CB5"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Adatkezelés korlátozásához való jog</w:t>
      </w:r>
    </w:p>
    <w:p w14:paraId="46F555DC"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jogosult arra, hogy kérésére Adatkezelő korlátozza az adatkezelést, ha az alábbiak valamelyike teljesül:</w:t>
      </w:r>
    </w:p>
    <w:p w14:paraId="4CEBA50C" w14:textId="77777777" w:rsidR="00EC6461" w:rsidRPr="00EC6461" w:rsidRDefault="00EC6461" w:rsidP="00EC6461">
      <w:pPr>
        <w:numPr>
          <w:ilvl w:val="0"/>
          <w:numId w:val="4"/>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vitatja a személyes adatok pontosságát, ez esetben a korlátozás arra az időtartamra vonatkozik, amely lehetővé teszi, hogy Adatkezelő ellenőrizze a személyes adatok pontosságát, ha a pontos adat azonnal megállapítható, akkor nem kerül sor a korlátozásra;</w:t>
      </w:r>
    </w:p>
    <w:p w14:paraId="0727AC2F" w14:textId="77777777" w:rsidR="00EC6461" w:rsidRPr="00EC6461" w:rsidRDefault="00EC6461" w:rsidP="00EC6461">
      <w:pPr>
        <w:numPr>
          <w:ilvl w:val="0"/>
          <w:numId w:val="4"/>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az adatkezelés jogellenes, de Ön ellenzi az adatok törlését bármely okból (például </w:t>
      </w:r>
      <w:proofErr w:type="gramStart"/>
      <w:r w:rsidRPr="00EC6461">
        <w:rPr>
          <w:rFonts w:ascii="Open Sans" w:eastAsia="Times New Roman" w:hAnsi="Open Sans" w:cs="Open Sans"/>
          <w:color w:val="333333"/>
          <w:sz w:val="20"/>
          <w:szCs w:val="20"/>
          <w:lang w:eastAsia="hu-HU"/>
        </w:rPr>
        <w:t>azért</w:t>
      </w:r>
      <w:proofErr w:type="gramEnd"/>
      <w:r w:rsidRPr="00EC6461">
        <w:rPr>
          <w:rFonts w:ascii="Open Sans" w:eastAsia="Times New Roman" w:hAnsi="Open Sans" w:cs="Open Sans"/>
          <w:color w:val="333333"/>
          <w:sz w:val="20"/>
          <w:szCs w:val="20"/>
          <w:lang w:eastAsia="hu-HU"/>
        </w:rPr>
        <w:t xml:space="preserve"> mert az Ön számára jogi igény érvényesítése miatt </w:t>
      </w:r>
      <w:proofErr w:type="spellStart"/>
      <w:r w:rsidRPr="00EC6461">
        <w:rPr>
          <w:rFonts w:ascii="Open Sans" w:eastAsia="Times New Roman" w:hAnsi="Open Sans" w:cs="Open Sans"/>
          <w:color w:val="333333"/>
          <w:sz w:val="20"/>
          <w:szCs w:val="20"/>
          <w:lang w:eastAsia="hu-HU"/>
        </w:rPr>
        <w:t>fontosak</w:t>
      </w:r>
      <w:proofErr w:type="spellEnd"/>
      <w:r w:rsidRPr="00EC6461">
        <w:rPr>
          <w:rFonts w:ascii="Open Sans" w:eastAsia="Times New Roman" w:hAnsi="Open Sans" w:cs="Open Sans"/>
          <w:color w:val="333333"/>
          <w:sz w:val="20"/>
          <w:szCs w:val="20"/>
          <w:lang w:eastAsia="hu-HU"/>
        </w:rPr>
        <w:t xml:space="preserve"> az adatok), ezért nem az adatok törlését kéri, hanem ehelyett kéri azok felhasználásának korlátozását;</w:t>
      </w:r>
    </w:p>
    <w:p w14:paraId="18052CFE" w14:textId="77777777" w:rsidR="00EC6461" w:rsidRPr="00EC6461" w:rsidRDefault="00EC6461" w:rsidP="00EC6461">
      <w:pPr>
        <w:numPr>
          <w:ilvl w:val="0"/>
          <w:numId w:val="4"/>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Adatkezelőnek már nincs szüksége a személyes adatokra a megjelölt adatkezelés céljából, de Ön igényli azokat jogi igények előterjesztéséhez, érvényesítéséhez vagy védelméhez; vagy</w:t>
      </w:r>
    </w:p>
    <w:p w14:paraId="199BBC4E" w14:textId="77777777" w:rsidR="00EC6461" w:rsidRPr="00EC6461" w:rsidRDefault="00EC6461" w:rsidP="00EC6461">
      <w:pPr>
        <w:numPr>
          <w:ilvl w:val="0"/>
          <w:numId w:val="4"/>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tiltakozott az adatkezelés ellen, de Adatkezelő jogos érdeke is megalapozhatja az adatkezelést, ez esetben amíg megállapításra nem kerül, hogy Adatkezelő jogos indokai elsőbbséget élveznek-e az Ön jogos indokaival szemben, az adatkezelést korlátozni kell.</w:t>
      </w:r>
    </w:p>
    <w:p w14:paraId="0693C060"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47D3A7"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Adatkezelő az adatkezelés korlátozásának feloldásáról előzetesen (legalább a korlátozás feloldását megelőző 3 munkanappal) tájékoztatja Önt.</w:t>
      </w:r>
    </w:p>
    <w:p w14:paraId="778F9105"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59BB679F"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058333E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lastRenderedPageBreak/>
        <w:t>Törléshez - elfeledtetéshez való jog</w:t>
      </w:r>
    </w:p>
    <w:p w14:paraId="1569EE8C"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jogosult arra, hogy Adatkezelő indokolatlan késedelem nélkül törölje az Önre vonatkozó személyes adatokat, ha az alábbi indokok valamelyike fennáll:</w:t>
      </w:r>
    </w:p>
    <w:p w14:paraId="1BF11FFE" w14:textId="77777777" w:rsidR="00EC6461" w:rsidRPr="00EC6461" w:rsidRDefault="00EC6461" w:rsidP="00EC6461">
      <w:pPr>
        <w:numPr>
          <w:ilvl w:val="0"/>
          <w:numId w:val="5"/>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személyes adatokra már nincs szükség abból a célból, amelyből azokat Adatkezelő gyűjtötte vagy más módon kezelte;</w:t>
      </w:r>
    </w:p>
    <w:p w14:paraId="0C65106B" w14:textId="77777777" w:rsidR="00EC6461" w:rsidRPr="00EC6461" w:rsidRDefault="00EC6461" w:rsidP="00EC6461">
      <w:pPr>
        <w:numPr>
          <w:ilvl w:val="0"/>
          <w:numId w:val="5"/>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visszavonja hozzájárulását és az adatkezelésnek nincs más jogalapja;</w:t>
      </w:r>
    </w:p>
    <w:p w14:paraId="1C3394BE" w14:textId="77777777" w:rsidR="00EC6461" w:rsidRPr="00EC6461" w:rsidRDefault="00EC6461" w:rsidP="00EC6461">
      <w:pPr>
        <w:numPr>
          <w:ilvl w:val="0"/>
          <w:numId w:val="5"/>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tiltakozik a jogos érdeken alapuló adatkezelés ellen, és nincs elsőbbséget élvező jogszerű ok (azaz jogos érdek) az adatkezelésre,</w:t>
      </w:r>
    </w:p>
    <w:p w14:paraId="01DDF586" w14:textId="77777777" w:rsidR="00EC6461" w:rsidRPr="00EC6461" w:rsidRDefault="00EC6461" w:rsidP="00EC6461">
      <w:pPr>
        <w:numPr>
          <w:ilvl w:val="0"/>
          <w:numId w:val="5"/>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személyes adatokat Adatkezelő jogellenesen kezelte és ez a panasz alapján megállapítást nyert,</w:t>
      </w:r>
    </w:p>
    <w:p w14:paraId="3B20C782" w14:textId="77777777" w:rsidR="00EC6461" w:rsidRPr="00EC6461" w:rsidRDefault="00EC6461" w:rsidP="00EC6461">
      <w:pPr>
        <w:numPr>
          <w:ilvl w:val="0"/>
          <w:numId w:val="5"/>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személyes adatokat az Adatkezelőre alkalmazandó uniós vagy tagállami jogban előírt jogi kötelezettség teljesítéséhez törölni kell.</w:t>
      </w:r>
    </w:p>
    <w:p w14:paraId="7392980C"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Ha az Adatkezelő bármely jogszerű oknál fogva nyilvánosságra hozta az Önről kezelt személyes adatot, és bármely fent megjelölt okból törölni köteles azt, az elérhető technológia és a megvalósítás költségeinek figyelembevételével köteles megtenni az észszerűen elvárható lépéseket – ideértve technikai intézkedéseket – annak érdekében, hogy tájékoztassa az adatokat kezelő más adatkezelőket, hogy Ön kérelmezte a szóban forgó személyes adatokra mutató linkek vagy e személyes adatok másolatának, illetve másodpéldányának törlését.</w:t>
      </w:r>
    </w:p>
    <w:p w14:paraId="59E002B0"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törlés nem alkalmazandó, amennyiben az adatkezelés szükséges:</w:t>
      </w:r>
    </w:p>
    <w:p w14:paraId="01D3FD5F" w14:textId="77777777" w:rsidR="00EC6461" w:rsidRPr="00EC6461" w:rsidRDefault="00EC6461" w:rsidP="00EC6461">
      <w:pPr>
        <w:numPr>
          <w:ilvl w:val="0"/>
          <w:numId w:val="6"/>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véleménynyilvánítás szabadságához és a tájékozódáshoz való jog gyakorlása céljából;</w:t>
      </w:r>
    </w:p>
    <w:p w14:paraId="3CABDA69" w14:textId="77777777" w:rsidR="00EC6461" w:rsidRPr="00EC6461" w:rsidRDefault="00EC6461" w:rsidP="00EC6461">
      <w:pPr>
        <w:numPr>
          <w:ilvl w:val="0"/>
          <w:numId w:val="6"/>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személyes adatok kezelését előíró, az adatkezelőre alkalmazandó uniós vagy tagállami jog szerinti kötelezettség teljesítése (ilyen eset a számlázás keretében megvalósuló adatkezelés, mivel a számla megőrzését jogszabály írja elő), illetve közérdekből vagy az adatkezelőre ruházott közhatalmi jogosítvány gyakorlása keretében végzett feladat végrehajtása céljából;</w:t>
      </w:r>
    </w:p>
    <w:p w14:paraId="27E6D121" w14:textId="77777777" w:rsidR="00EC6461" w:rsidRPr="00EC6461" w:rsidRDefault="00EC6461" w:rsidP="00EC6461">
      <w:pPr>
        <w:numPr>
          <w:ilvl w:val="0"/>
          <w:numId w:val="6"/>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jogi igények előterjesztéséhez, érvényesítéséhez, illetve védelméhez (pl.: ha Adatkezelőnek Ön felé követelése áll fenn és azt még nem teljesítette, vagy fogyasztói, adatkezelési panasz intézése van folyamatban).</w:t>
      </w:r>
    </w:p>
    <w:p w14:paraId="5CF1A77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Tiltakozáshoz való jog</w:t>
      </w:r>
    </w:p>
    <w:p w14:paraId="3DB18CB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Ön jogosult arra, hogy a saját helyzetével kapcsolatos okokból bármikor tiltakozzon személyes adatainak jogos érdeken alapuló kezelése ellen. Ebben az esetben Adatkezelő a személyes adatokat nem kezelheti tovább, kivéve, ha az bizonyítja, hogy az adatkezelést olyan kényszerítő </w:t>
      </w:r>
      <w:proofErr w:type="spellStart"/>
      <w:r w:rsidRPr="00EC6461">
        <w:rPr>
          <w:rFonts w:ascii="Open Sans" w:eastAsia="Times New Roman" w:hAnsi="Open Sans" w:cs="Open Sans"/>
          <w:color w:val="333333"/>
          <w:sz w:val="20"/>
          <w:szCs w:val="20"/>
          <w:lang w:eastAsia="hu-HU"/>
        </w:rPr>
        <w:t>erejű</w:t>
      </w:r>
      <w:proofErr w:type="spellEnd"/>
      <w:r w:rsidRPr="00EC6461">
        <w:rPr>
          <w:rFonts w:ascii="Open Sans" w:eastAsia="Times New Roman" w:hAnsi="Open Sans" w:cs="Open Sans"/>
          <w:color w:val="333333"/>
          <w:sz w:val="20"/>
          <w:szCs w:val="20"/>
          <w:lang w:eastAsia="hu-HU"/>
        </w:rPr>
        <w:t xml:space="preserve"> jogos okok indokolják, amelyek elsőbbséget élveznek az Ön érdekeivel, jogaival és szabadságaival szemben, vagy amelyek jogi igények előterjesztéséhez, érvényesítéséhez vagy védelméhez kapcsolódnak.</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t>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w:t>
      </w:r>
    </w:p>
    <w:p w14:paraId="5F6F38B1"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48DEC8B3"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Hordozhatósághoz való jog</w:t>
      </w:r>
    </w:p>
    <w:p w14:paraId="25C6522C"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Amennyiben az adatkezelés automatizált módon valósul meg, vagy ha az adatkezelés az Ön önkéntes hozzájárulásán alapul, Önnek joga van arra, hogy kérje Adatkezelőtől, hogy az Ön által az Adatkezelő részére megadott adatokat megkapja, amit Adatkezelő </w:t>
      </w:r>
      <w:proofErr w:type="spellStart"/>
      <w:r w:rsidRPr="00EC6461">
        <w:rPr>
          <w:rFonts w:ascii="Open Sans" w:eastAsia="Times New Roman" w:hAnsi="Open Sans" w:cs="Open Sans"/>
          <w:color w:val="333333"/>
          <w:sz w:val="20"/>
          <w:szCs w:val="20"/>
          <w:lang w:eastAsia="hu-HU"/>
        </w:rPr>
        <w:t>xml</w:t>
      </w:r>
      <w:proofErr w:type="spellEnd"/>
      <w:r w:rsidRPr="00EC6461">
        <w:rPr>
          <w:rFonts w:ascii="Open Sans" w:eastAsia="Times New Roman" w:hAnsi="Open Sans" w:cs="Open Sans"/>
          <w:color w:val="333333"/>
          <w:sz w:val="20"/>
          <w:szCs w:val="20"/>
          <w:lang w:eastAsia="hu-HU"/>
        </w:rPr>
        <w:t xml:space="preserve">, JSON, vagy </w:t>
      </w:r>
      <w:proofErr w:type="spellStart"/>
      <w:r w:rsidRPr="00EC6461">
        <w:rPr>
          <w:rFonts w:ascii="Open Sans" w:eastAsia="Times New Roman" w:hAnsi="Open Sans" w:cs="Open Sans"/>
          <w:color w:val="333333"/>
          <w:sz w:val="20"/>
          <w:szCs w:val="20"/>
          <w:lang w:eastAsia="hu-HU"/>
        </w:rPr>
        <w:t>csv</w:t>
      </w:r>
      <w:proofErr w:type="spellEnd"/>
      <w:r w:rsidRPr="00EC6461">
        <w:rPr>
          <w:rFonts w:ascii="Open Sans" w:eastAsia="Times New Roman" w:hAnsi="Open Sans" w:cs="Open Sans"/>
          <w:color w:val="333333"/>
          <w:sz w:val="20"/>
          <w:szCs w:val="20"/>
          <w:lang w:eastAsia="hu-HU"/>
        </w:rPr>
        <w:t xml:space="preserve"> formátumban bocsát az Ön rendelkezésére, ha ez technikailag megvalósítható, akkor kérheti, hogy az Adatkezelő az adatokat ebben a formában más adatkezelő számára továbbítsa.</w:t>
      </w:r>
    </w:p>
    <w:p w14:paraId="444B1EF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lastRenderedPageBreak/>
        <w:t>Automatizált döntéshozatal</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t>Ön jogosult arra, hogy ne terjedjen ki Önre az olyan, kizárólag automatizált adatkezelésen alapuló döntés hatálya (ideértve a profilalkotást is), amely Önre nézve joghatással járna vagy Önt hasonlóképpen jelentős mértékben érintené. Ezekben az esetekben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14:paraId="10F0311E"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fentiek nem alkalmazandóak abban az esetben, ha a döntés:</w:t>
      </w:r>
    </w:p>
    <w:p w14:paraId="69990CA2" w14:textId="77777777" w:rsidR="00EC6461" w:rsidRPr="00EC6461" w:rsidRDefault="00EC6461" w:rsidP="00EC6461">
      <w:pPr>
        <w:numPr>
          <w:ilvl w:val="0"/>
          <w:numId w:val="7"/>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Ön és az adatkezelő közötti szerződés megkötése vagy teljesítése érdekében szükséges;</w:t>
      </w:r>
    </w:p>
    <w:p w14:paraId="2F86A0A8" w14:textId="77777777" w:rsidR="00EC6461" w:rsidRPr="00EC6461" w:rsidRDefault="00EC6461" w:rsidP="00EC6461">
      <w:pPr>
        <w:numPr>
          <w:ilvl w:val="0"/>
          <w:numId w:val="7"/>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meghozatalát az adatkezelőre alkalmazandó olyan uniós vagy tagállami jog teszi lehetővé, amely Ön jogainak és szabadságainak, valamint jogos érdekeinek védelmét szolgáló megfelelő intézkedéseket is megállapít; vagy</w:t>
      </w:r>
    </w:p>
    <w:p w14:paraId="5ACE25E5" w14:textId="77777777" w:rsidR="00EC6461" w:rsidRPr="00EC6461" w:rsidRDefault="00EC6461" w:rsidP="00EC6461">
      <w:pPr>
        <w:numPr>
          <w:ilvl w:val="0"/>
          <w:numId w:val="7"/>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Ön kifejezett hozzájárulásán alapul.</w:t>
      </w:r>
    </w:p>
    <w:p w14:paraId="3190AC5E"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Adatvédelmi nyilvántartásba történő bejelentkezés</w:t>
      </w:r>
    </w:p>
    <w:p w14:paraId="16315463"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Az </w:t>
      </w:r>
      <w:proofErr w:type="spellStart"/>
      <w:r w:rsidRPr="00EC6461">
        <w:rPr>
          <w:rFonts w:ascii="Open Sans" w:eastAsia="Times New Roman" w:hAnsi="Open Sans" w:cs="Open Sans"/>
          <w:color w:val="333333"/>
          <w:sz w:val="20"/>
          <w:szCs w:val="20"/>
          <w:lang w:eastAsia="hu-HU"/>
        </w:rPr>
        <w:t>Infotv</w:t>
      </w:r>
      <w:proofErr w:type="spellEnd"/>
      <w:r w:rsidRPr="00EC6461">
        <w:rPr>
          <w:rFonts w:ascii="Open Sans" w:eastAsia="Times New Roman" w:hAnsi="Open Sans" w:cs="Open Sans"/>
          <w:color w:val="333333"/>
          <w:sz w:val="20"/>
          <w:szCs w:val="20"/>
          <w:lang w:eastAsia="hu-HU"/>
        </w:rPr>
        <w:t>. rendelkezései értelmében az Adatkezelőnek bizonyos adatkezeléseit be kellett jelentenie az adatvédelmi nyilvántartásba. Ez a bejelentési kötelezettség 2018. május 25. napjával megszűnt.</w:t>
      </w:r>
    </w:p>
    <w:p w14:paraId="7D7F2351"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Adatbiztonsági intézkedések</w:t>
      </w:r>
    </w:p>
    <w:p w14:paraId="117AD3F6"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Adatkezelő kijelenti, hogy megfelelő biztonsági intézkedéseket hozott annak érdekében, hogy a személyes adatok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30224FD2"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Adatkezelő a szervezeti és technikai lehetőségekhez képest mindent megtesz annak érdekében, hogy adatfeldolgozói is megfelelő adatbiztonsági intézkedéseket tegyenek, amikor az Ön személyes adataival dolgoznak.</w:t>
      </w:r>
    </w:p>
    <w:p w14:paraId="2F5D01C2"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w:t>
      </w:r>
    </w:p>
    <w:p w14:paraId="1E193A7B"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Jogorvoslati lehetőségek</w:t>
      </w:r>
    </w:p>
    <w:p w14:paraId="48E553B4"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Amennyiben Ön szerint az Adatkezelő megsértette valamely, az adatkezelésre vonatkozó törvényi rendelkezést, vagy nem teljesítette valamely kérelmét, akkor vélelmezett jogellenes adatkezelés megszüntetése érdekében a Nemzeti Adatvédelmi és Információszabadság Hatóság vizsgálati eljárását kezdeményezheti (levelezési cím: 1530 Budapest, Pf.: 5., e-mail: ugyfelszolgalat@naih.hu).</w:t>
      </w:r>
    </w:p>
    <w:p w14:paraId="20C9041F"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Tájékoztatjuk emellett arról is, hogy az adatkezelésre vonatkozó törvényi rendelkezések megsértése esetén, vagy ha az Adatkezelő nem teljesítette valamely kérelmét, akkor az Adatkezelővel szemben polgári pert indíthat bíróság előtt. </w:t>
      </w:r>
    </w:p>
    <w:p w14:paraId="5AAFEA08"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b/>
          <w:bCs/>
          <w:color w:val="333333"/>
          <w:sz w:val="20"/>
          <w:szCs w:val="20"/>
          <w:lang w:eastAsia="hu-HU"/>
        </w:rPr>
        <w:t>Adatkezelési tájékoztató módosítása</w:t>
      </w:r>
    </w:p>
    <w:p w14:paraId="29B22DC4"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Adatkezelő fenntartja a jogot, hogy jelen adatkezelési tájékoztatót az adatkezelés célját és jogalapját nem érintő módon módosítsa. A honlap módosítás hatálybalépését követő használatával elfogadja a módosított adatkezelési tájékoztatót.</w:t>
      </w:r>
    </w:p>
    <w:p w14:paraId="33929185"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Amennyiben az Adatkezelő a gyűjtött adatokkal kapcsolatban a gyűjtésük céljától eltérő célból további adatkezelést kíván végezni a további adatkezelést megelőzően tájékoztatja Önt az adatkezelés céljáról és az alábbi információkról:</w:t>
      </w:r>
    </w:p>
    <w:p w14:paraId="18E56293" w14:textId="77777777" w:rsidR="00EC6461" w:rsidRPr="00EC6461" w:rsidRDefault="00EC6461" w:rsidP="00EC6461">
      <w:pPr>
        <w:numPr>
          <w:ilvl w:val="0"/>
          <w:numId w:val="8"/>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személyes adatok tárolásának időtartamáról, vagy ha ez nem lehetséges, akkor az időtartam meghatározásának szempontjairól;</w:t>
      </w:r>
    </w:p>
    <w:p w14:paraId="33037147" w14:textId="77777777" w:rsidR="00EC6461" w:rsidRPr="00EC6461" w:rsidRDefault="00EC6461" w:rsidP="00EC6461">
      <w:pPr>
        <w:numPr>
          <w:ilvl w:val="0"/>
          <w:numId w:val="8"/>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azon jogáról, hogy kérelmezheti az Adatkezelőtől az Önre vonatkozó személyes adatokhoz való hozzáférést, azok helyesbítését, törlését vagy kezelésének korlátozását, és jogos érdeken alapuló adatkezelés esetén tiltakozhat a személyes adatok kezelése ellen, </w:t>
      </w:r>
      <w:r w:rsidRPr="00EC6461">
        <w:rPr>
          <w:rFonts w:ascii="Open Sans" w:eastAsia="Times New Roman" w:hAnsi="Open Sans" w:cs="Open Sans"/>
          <w:color w:val="333333"/>
          <w:sz w:val="20"/>
          <w:szCs w:val="20"/>
          <w:lang w:eastAsia="hu-HU"/>
        </w:rPr>
        <w:lastRenderedPageBreak/>
        <w:t>valamint a hozzájáruláson, vagy szerződéses kapcsolaton alapuló adatkezelés esetén kérheti az adathordozhatósághoz való jog biztosítását;</w:t>
      </w:r>
    </w:p>
    <w:p w14:paraId="261D7C66" w14:textId="77777777" w:rsidR="00EC6461" w:rsidRPr="00EC6461" w:rsidRDefault="00EC6461" w:rsidP="00EC6461">
      <w:pPr>
        <w:numPr>
          <w:ilvl w:val="0"/>
          <w:numId w:val="8"/>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hozzájáruláson alapuló adatkezelés esetén arról, hogy a hozzájárulást Ön bármikor visszavonhatja,</w:t>
      </w:r>
    </w:p>
    <w:p w14:paraId="543A1318" w14:textId="77777777" w:rsidR="00EC6461" w:rsidRPr="00EC6461" w:rsidRDefault="00EC6461" w:rsidP="00EC6461">
      <w:pPr>
        <w:numPr>
          <w:ilvl w:val="0"/>
          <w:numId w:val="8"/>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 felügyeleti hatósághoz címzett panasz benyújtásának jogáról;</w:t>
      </w:r>
    </w:p>
    <w:p w14:paraId="52FB68D8" w14:textId="77777777" w:rsidR="00EC6461" w:rsidRPr="00EC6461" w:rsidRDefault="00EC6461" w:rsidP="00EC6461">
      <w:pPr>
        <w:numPr>
          <w:ilvl w:val="0"/>
          <w:numId w:val="8"/>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xml:space="preserve">arról, hogy a személyes adat szolgáltatása jogszabályon vagy szerződéses kötelezettségen alapul vagy szerződés kötésének előfeltétele-e, </w:t>
      </w:r>
      <w:proofErr w:type="gramStart"/>
      <w:r w:rsidRPr="00EC6461">
        <w:rPr>
          <w:rFonts w:ascii="Open Sans" w:eastAsia="Times New Roman" w:hAnsi="Open Sans" w:cs="Open Sans"/>
          <w:color w:val="333333"/>
          <w:sz w:val="20"/>
          <w:szCs w:val="20"/>
          <w:lang w:eastAsia="hu-HU"/>
        </w:rPr>
        <w:t>valamint</w:t>
      </w:r>
      <w:proofErr w:type="gramEnd"/>
      <w:r w:rsidRPr="00EC6461">
        <w:rPr>
          <w:rFonts w:ascii="Open Sans" w:eastAsia="Times New Roman" w:hAnsi="Open Sans" w:cs="Open Sans"/>
          <w:color w:val="333333"/>
          <w:sz w:val="20"/>
          <w:szCs w:val="20"/>
          <w:lang w:eastAsia="hu-HU"/>
        </w:rPr>
        <w:t xml:space="preserve"> hogy az Ön köteles-e a személyes adatokat megadni, továbbá hogy milyen lehetséges következményeikkel járhat az adatszolgáltatás elmaradása;</w:t>
      </w:r>
    </w:p>
    <w:p w14:paraId="11F1FA3E" w14:textId="77777777" w:rsidR="00EC6461" w:rsidRPr="00EC6461" w:rsidRDefault="00EC6461" w:rsidP="00EC6461">
      <w:pPr>
        <w:numPr>
          <w:ilvl w:val="0"/>
          <w:numId w:val="8"/>
        </w:num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0B19D2DA" w14:textId="77777777" w:rsidR="00EC6461" w:rsidRPr="00EC6461" w:rsidRDefault="00EC6461" w:rsidP="00EC6461">
      <w:pPr>
        <w:shd w:val="clear" w:color="auto" w:fill="FFFFFF"/>
        <w:spacing w:after="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Az adatkezelés csak ezt követően kezdődhet meg, amennyiben az adatkezelés jogalapja hozzájárulás, az adatkezeléshez a tájékoztatáson felül Önnek hozzá is kell járulnia.</w:t>
      </w:r>
      <w:r w:rsidRPr="00EC6461">
        <w:rPr>
          <w:rFonts w:ascii="Open Sans" w:eastAsia="Times New Roman" w:hAnsi="Open Sans" w:cs="Open Sans"/>
          <w:color w:val="333333"/>
          <w:sz w:val="20"/>
          <w:szCs w:val="20"/>
          <w:lang w:eastAsia="hu-HU"/>
        </w:rPr>
        <w:br/>
      </w:r>
      <w:r w:rsidRPr="00EC6461">
        <w:rPr>
          <w:rFonts w:ascii="Open Sans" w:eastAsia="Times New Roman" w:hAnsi="Open Sans" w:cs="Open Sans"/>
          <w:color w:val="333333"/>
          <w:sz w:val="20"/>
          <w:szCs w:val="20"/>
          <w:lang w:eastAsia="hu-HU"/>
        </w:rPr>
        <w:br/>
        <w:t xml:space="preserve">A jelen dokumentum a webshop működésével kapcsolatban minden releváns adatkezelési információt tartalmaz az Európai Unió 2016/679 számú Általános Adatvédelmi Rendelete (a továbbiakban: Rendelet. GDPR) és a 2011. évi CXII. tv. (a továbbiakban: </w:t>
      </w:r>
      <w:proofErr w:type="spellStart"/>
      <w:r w:rsidRPr="00EC6461">
        <w:rPr>
          <w:rFonts w:ascii="Open Sans" w:eastAsia="Times New Roman" w:hAnsi="Open Sans" w:cs="Open Sans"/>
          <w:color w:val="333333"/>
          <w:sz w:val="20"/>
          <w:szCs w:val="20"/>
          <w:lang w:eastAsia="hu-HU"/>
        </w:rPr>
        <w:t>Infotv</w:t>
      </w:r>
      <w:proofErr w:type="spellEnd"/>
      <w:r w:rsidRPr="00EC6461">
        <w:rPr>
          <w:rFonts w:ascii="Open Sans" w:eastAsia="Times New Roman" w:hAnsi="Open Sans" w:cs="Open Sans"/>
          <w:color w:val="333333"/>
          <w:sz w:val="20"/>
          <w:szCs w:val="20"/>
          <w:lang w:eastAsia="hu-HU"/>
        </w:rPr>
        <w:t>.) alapján.</w:t>
      </w:r>
    </w:p>
    <w:p w14:paraId="78BA9CC1" w14:textId="77777777" w:rsidR="00EC6461" w:rsidRPr="00EC6461" w:rsidRDefault="00EC6461" w:rsidP="00EC6461">
      <w:pPr>
        <w:shd w:val="clear" w:color="auto" w:fill="FFFFFF"/>
        <w:spacing w:after="150" w:line="240" w:lineRule="auto"/>
        <w:jc w:val="both"/>
        <w:rPr>
          <w:rFonts w:ascii="Open Sans" w:eastAsia="Times New Roman" w:hAnsi="Open Sans" w:cs="Open Sans"/>
          <w:color w:val="333333"/>
          <w:sz w:val="20"/>
          <w:szCs w:val="20"/>
          <w:lang w:eastAsia="hu-HU"/>
        </w:rPr>
      </w:pPr>
      <w:r w:rsidRPr="00EC6461">
        <w:rPr>
          <w:rFonts w:ascii="Open Sans" w:eastAsia="Times New Roman" w:hAnsi="Open Sans" w:cs="Open Sans"/>
          <w:color w:val="333333"/>
          <w:sz w:val="20"/>
          <w:szCs w:val="20"/>
          <w:lang w:eastAsia="hu-HU"/>
        </w:rPr>
        <w:t> Hatályba lépés napja: 2020.09.02.</w:t>
      </w:r>
    </w:p>
    <w:p w14:paraId="30C875CB" w14:textId="77777777" w:rsidR="00BF3CFB" w:rsidRDefault="00BF3CFB"/>
    <w:sectPr w:rsidR="00BF3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76D"/>
    <w:multiLevelType w:val="multilevel"/>
    <w:tmpl w:val="A20A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6719"/>
    <w:multiLevelType w:val="multilevel"/>
    <w:tmpl w:val="F398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01414"/>
    <w:multiLevelType w:val="multilevel"/>
    <w:tmpl w:val="1564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A6AB4"/>
    <w:multiLevelType w:val="multilevel"/>
    <w:tmpl w:val="712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22346"/>
    <w:multiLevelType w:val="multilevel"/>
    <w:tmpl w:val="BCCA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014B5"/>
    <w:multiLevelType w:val="multilevel"/>
    <w:tmpl w:val="53C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55303"/>
    <w:multiLevelType w:val="multilevel"/>
    <w:tmpl w:val="D8B8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04BB5"/>
    <w:multiLevelType w:val="multilevel"/>
    <w:tmpl w:val="4E5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487681">
    <w:abstractNumId w:val="2"/>
  </w:num>
  <w:num w:numId="2" w16cid:durableId="251209333">
    <w:abstractNumId w:val="6"/>
  </w:num>
  <w:num w:numId="3" w16cid:durableId="314139953">
    <w:abstractNumId w:val="0"/>
  </w:num>
  <w:num w:numId="4" w16cid:durableId="1727408877">
    <w:abstractNumId w:val="5"/>
  </w:num>
  <w:num w:numId="5" w16cid:durableId="123234533">
    <w:abstractNumId w:val="7"/>
  </w:num>
  <w:num w:numId="6" w16cid:durableId="1749309279">
    <w:abstractNumId w:val="1"/>
  </w:num>
  <w:num w:numId="7" w16cid:durableId="347366856">
    <w:abstractNumId w:val="3"/>
  </w:num>
  <w:num w:numId="8" w16cid:durableId="9189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61"/>
    <w:rsid w:val="00BF3CFB"/>
    <w:rsid w:val="00EC64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82A4"/>
  <w15:chartTrackingRefBased/>
  <w15:docId w15:val="{AB8855B5-B063-425B-9DCA-11C4B0E8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EC646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C6461"/>
    <w:rPr>
      <w:b/>
      <w:bCs/>
    </w:rPr>
  </w:style>
  <w:style w:type="character" w:styleId="Hiperhivatkozs">
    <w:name w:val="Hyperlink"/>
    <w:basedOn w:val="Bekezdsalapbettpusa"/>
    <w:uiPriority w:val="99"/>
    <w:semiHidden/>
    <w:unhideWhenUsed/>
    <w:rsid w:val="00EC6461"/>
    <w:rPr>
      <w:color w:val="0000FF"/>
      <w:u w:val="single"/>
    </w:rPr>
  </w:style>
  <w:style w:type="character" w:styleId="Kiemels">
    <w:name w:val="Emphasis"/>
    <w:basedOn w:val="Bekezdsalapbettpusa"/>
    <w:uiPriority w:val="20"/>
    <w:qFormat/>
    <w:rsid w:val="00EC64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hu/kb/weboldalak-altal-elhelyezett-sutik-torlese-szami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ozilla.org/en-US/kb/cookies-information-websites-store-on-your-compu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s.microsoft.com/en-us/internet-explorer/delete-manage-cookies" TargetMode="External"/><Relationship Id="rId11" Type="http://schemas.openxmlformats.org/officeDocument/2006/relationships/hyperlink" Target="https://support.microsoft.com/hu-hu/help/4027947/microsoft-edge-delete-cookies" TargetMode="External"/><Relationship Id="rId5" Type="http://schemas.openxmlformats.org/officeDocument/2006/relationships/hyperlink" Target="https://www.takaritogepalkatresz.hu/" TargetMode="External"/><Relationship Id="rId10" Type="http://schemas.openxmlformats.org/officeDocument/2006/relationships/hyperlink" Target="https://support.google.com/chrome/answer/95647" TargetMode="External"/><Relationship Id="rId4" Type="http://schemas.openxmlformats.org/officeDocument/2006/relationships/webSettings" Target="webSettings.xml"/><Relationship Id="rId9" Type="http://schemas.openxmlformats.org/officeDocument/2006/relationships/hyperlink" Target="https://support.apple.com/guide/safari/manage-cookies-and-website-data-sfri11471/ma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3934</Words>
  <Characters>27146</Characters>
  <Application>Microsoft Office Word</Application>
  <DocSecurity>0</DocSecurity>
  <Lines>226</Lines>
  <Paragraphs>62</Paragraphs>
  <ScaleCrop>false</ScaleCrop>
  <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Comac</dc:creator>
  <cp:keywords/>
  <dc:description/>
  <cp:lastModifiedBy>Comac</cp:lastModifiedBy>
  <cp:revision>1</cp:revision>
  <dcterms:created xsi:type="dcterms:W3CDTF">2024-10-21T07:21:00Z</dcterms:created>
  <dcterms:modified xsi:type="dcterms:W3CDTF">2024-10-21T07:21:00Z</dcterms:modified>
</cp:coreProperties>
</file>